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1390" w14:textId="77777777" w:rsidR="00617FB6" w:rsidRDefault="00617FB6">
      <w:r>
        <w:rPr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EFC6E" wp14:editId="7136BD62">
                <wp:simplePos x="0" y="0"/>
                <wp:positionH relativeFrom="column">
                  <wp:posOffset>-556895</wp:posOffset>
                </wp:positionH>
                <wp:positionV relativeFrom="paragraph">
                  <wp:posOffset>-716915</wp:posOffset>
                </wp:positionV>
                <wp:extent cx="6979920" cy="1440180"/>
                <wp:effectExtent l="0" t="0" r="11430" b="266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64285" w14:textId="77777777" w:rsidR="00617FB6" w:rsidRDefault="00617FB6" w:rsidP="0085575D"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9579708" wp14:editId="104A063F">
                                  <wp:extent cx="922020" cy="716280"/>
                                  <wp:effectExtent l="0" t="0" r="0" b="7620"/>
                                  <wp:docPr id="6" name="Picture 6" descr="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2DE476D" wp14:editId="2466DE57">
                                  <wp:extent cx="807720" cy="678180"/>
                                  <wp:effectExtent l="0" t="0" r="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72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t xml:space="preserve">        </w:t>
                            </w:r>
                            <w:r w:rsidR="003170F7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96C7CDD" wp14:editId="71FED8D0">
                                  <wp:extent cx="939609" cy="681990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igtau logo-00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183" cy="686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8D09C0C" wp14:editId="55FF5532">
                                  <wp:extent cx="1790700" cy="723900"/>
                                  <wp:effectExtent l="0" t="0" r="0" b="0"/>
                                  <wp:docPr id="3" name="Picture 3" descr="logo-bg-right-no-b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logo-bg-right-no-b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F743B07" wp14:editId="6909498B">
                                  <wp:extent cx="853440" cy="640080"/>
                                  <wp:effectExtent l="19050" t="19050" r="22860" b="266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62A48F" w14:textId="77777777" w:rsidR="00617FB6" w:rsidRPr="000366F5" w:rsidRDefault="00617FB6" w:rsidP="00617F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</w:rPr>
                            </w:pP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Програма</w:t>
                            </w:r>
                            <w:proofErr w:type="spellEnd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за развитие на </w:t>
                            </w: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селските</w:t>
                            </w:r>
                            <w:proofErr w:type="spellEnd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райони</w:t>
                            </w:r>
                            <w:proofErr w:type="spellEnd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</w:rPr>
                              <w:t>.</w:t>
                            </w:r>
                          </w:p>
                          <w:p w14:paraId="664FDD4A" w14:textId="77777777" w:rsidR="00617FB6" w:rsidRPr="000366F5" w:rsidRDefault="00617FB6" w:rsidP="00617F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Европейски </w:t>
                            </w: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земеделски</w:t>
                            </w:r>
                            <w:proofErr w:type="spellEnd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фонд за развитие на </w:t>
                            </w: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селските</w:t>
                            </w:r>
                            <w:proofErr w:type="spellEnd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райони</w:t>
                            </w:r>
                            <w:proofErr w:type="spellEnd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–</w:t>
                            </w:r>
                            <w:r w:rsidR="00D3123F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Европа </w:t>
                            </w: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инвестира</w:t>
                            </w:r>
                            <w:proofErr w:type="spellEnd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селските</w:t>
                            </w:r>
                            <w:proofErr w:type="spellEnd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366F5">
                              <w:rPr>
                                <w:rFonts w:ascii="Arial" w:hAnsi="Arial" w:cs="Arial"/>
                                <w:iCs/>
                                <w:spacing w:val="3"/>
                                <w:sz w:val="20"/>
                                <w:lang w:val="ru-RU"/>
                              </w:rPr>
                              <w:t>райони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EFC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3.85pt;margin-top:-56.45pt;width:549.6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" strokeweight="1.5pt">
                <v:stroke linestyle="thickThin"/>
                <v:textbox>
                  <w:txbxContent>
                    <w:p w14:paraId="01F64285" w14:textId="77777777" w:rsidR="00617FB6" w:rsidRDefault="00617FB6" w:rsidP="0085575D"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9579708" wp14:editId="104A063F">
                            <wp:extent cx="922020" cy="716280"/>
                            <wp:effectExtent l="0" t="0" r="0" b="7620"/>
                            <wp:docPr id="6" name="Picture 6" descr="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      </w:t>
                      </w:r>
                      <w:r>
                        <w:rPr>
                          <w:lang w:val="en-US"/>
                        </w:rPr>
                        <w:t xml:space="preserve">  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2DE476D" wp14:editId="2466DE57">
                            <wp:extent cx="807720" cy="678180"/>
                            <wp:effectExtent l="0" t="0" r="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720" cy="67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>
                        <w:t xml:space="preserve">        </w:t>
                      </w:r>
                      <w:r w:rsidR="003170F7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96C7CDD" wp14:editId="71FED8D0">
                            <wp:extent cx="939609" cy="681990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igtau logo-001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5183" cy="686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8D09C0C" wp14:editId="55FF5532">
                            <wp:extent cx="1790700" cy="723900"/>
                            <wp:effectExtent l="0" t="0" r="0" b="0"/>
                            <wp:docPr id="3" name="Picture 3" descr="logo-bg-right-no-b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logo-bg-right-no-b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F743B07" wp14:editId="6909498B">
                            <wp:extent cx="853440" cy="640080"/>
                            <wp:effectExtent l="19050" t="19050" r="22860" b="266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4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62A48F" w14:textId="77777777" w:rsidR="00617FB6" w:rsidRPr="000366F5" w:rsidRDefault="00617FB6" w:rsidP="00617FB6">
                      <w:pPr>
                        <w:spacing w:after="0"/>
                        <w:jc w:val="center"/>
                        <w:rPr>
                          <w:rFonts w:ascii="Arial" w:hAnsi="Arial" w:cs="Arial"/>
                          <w:iCs/>
                          <w:spacing w:val="3"/>
                          <w:sz w:val="20"/>
                        </w:rPr>
                      </w:pPr>
                      <w:r w:rsidRPr="000366F5">
                        <w:rPr>
                          <w:rFonts w:ascii="Arial" w:hAnsi="Arial" w:cs="Arial"/>
                          <w:iCs/>
                          <w:spacing w:val="3"/>
                          <w:sz w:val="20"/>
                          <w:lang w:val="ru-RU"/>
                        </w:rPr>
                        <w:t>Програма за развитие на селските райони</w:t>
                      </w:r>
                      <w:r w:rsidRPr="000366F5">
                        <w:rPr>
                          <w:rFonts w:ascii="Arial" w:hAnsi="Arial" w:cs="Arial"/>
                          <w:iCs/>
                          <w:spacing w:val="3"/>
                          <w:sz w:val="20"/>
                        </w:rPr>
                        <w:t>.</w:t>
                      </w:r>
                    </w:p>
                    <w:p w14:paraId="664FDD4A" w14:textId="77777777" w:rsidR="00617FB6" w:rsidRPr="000366F5" w:rsidRDefault="00617FB6" w:rsidP="00617FB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0366F5">
                        <w:rPr>
                          <w:rFonts w:ascii="Arial" w:hAnsi="Arial" w:cs="Arial"/>
                          <w:iCs/>
                          <w:spacing w:val="3"/>
                          <w:sz w:val="20"/>
                          <w:lang w:val="ru-RU"/>
                        </w:rPr>
                        <w:t>Европейски земеделски фонд за развитие на селските райони –</w:t>
                      </w:r>
                      <w:r w:rsidR="00D3123F">
                        <w:rPr>
                          <w:rFonts w:ascii="Arial" w:hAnsi="Arial" w:cs="Arial"/>
                          <w:iCs/>
                          <w:spacing w:val="3"/>
                          <w:sz w:val="20"/>
                          <w:lang w:val="ru-RU"/>
                        </w:rPr>
                        <w:t xml:space="preserve"> </w:t>
                      </w:r>
                      <w:r w:rsidRPr="000366F5">
                        <w:rPr>
                          <w:rFonts w:ascii="Arial" w:hAnsi="Arial" w:cs="Arial"/>
                          <w:iCs/>
                          <w:spacing w:val="3"/>
                          <w:sz w:val="20"/>
                          <w:lang w:val="ru-RU"/>
                        </w:rPr>
                        <w:t>Европа инвестира в селските райони</w:t>
                      </w:r>
                    </w:p>
                  </w:txbxContent>
                </v:textbox>
              </v:shape>
            </w:pict>
          </mc:Fallback>
        </mc:AlternateContent>
      </w:r>
    </w:p>
    <w:p w14:paraId="112B35F2" w14:textId="77777777" w:rsidR="00617FB6" w:rsidRDefault="00617FB6"/>
    <w:p w14:paraId="41C150B4" w14:textId="77777777" w:rsidR="00617FB6" w:rsidRDefault="00617FB6"/>
    <w:p w14:paraId="3041EC09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olor w:val="538135" w:themeColor="accent6" w:themeShade="BF"/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  <w:r w:rsidRPr="00B576C0">
        <w:rPr>
          <w:b/>
          <w:color w:val="538135" w:themeColor="accent6" w:themeShade="BF"/>
          <w:sz w:val="28"/>
          <w:szCs w:val="28"/>
          <w:u w:val="single"/>
        </w:rPr>
        <w:t>О Б Я В А</w:t>
      </w:r>
    </w:p>
    <w:p w14:paraId="6C08E0F2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olor w:val="538135" w:themeColor="accent6" w:themeShade="BF"/>
          <w:szCs w:val="24"/>
        </w:rPr>
      </w:pPr>
    </w:p>
    <w:p w14:paraId="2BAA8F4A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olor w:val="538135" w:themeColor="accent6" w:themeShade="BF"/>
          <w:szCs w:val="24"/>
        </w:rPr>
      </w:pPr>
      <w:r w:rsidRPr="00B576C0">
        <w:rPr>
          <w:b/>
          <w:color w:val="538135" w:themeColor="accent6" w:themeShade="BF"/>
          <w:szCs w:val="24"/>
        </w:rPr>
        <w:t>МЕСТНА ИНИЦИАТИВНА ГРУПА - ТРОЯН, АПРИЛЦИ, УГЪРЧИН</w:t>
      </w:r>
    </w:p>
    <w:p w14:paraId="4947C899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olor w:val="538135" w:themeColor="accent6" w:themeShade="BF"/>
          <w:szCs w:val="24"/>
        </w:rPr>
      </w:pPr>
      <w:r w:rsidRPr="00B576C0">
        <w:rPr>
          <w:b/>
          <w:caps/>
          <w:color w:val="538135" w:themeColor="accent6" w:themeShade="BF"/>
          <w:szCs w:val="24"/>
        </w:rPr>
        <w:t>Открива процедура за подбор на проектни предложения</w:t>
      </w:r>
    </w:p>
    <w:p w14:paraId="61E770B1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aps/>
          <w:color w:val="538135" w:themeColor="accent6" w:themeShade="BF"/>
          <w:szCs w:val="24"/>
        </w:rPr>
      </w:pPr>
      <w:r w:rsidRPr="00B576C0">
        <w:rPr>
          <w:b/>
          <w:caps/>
          <w:color w:val="538135" w:themeColor="accent6" w:themeShade="BF"/>
          <w:szCs w:val="24"/>
        </w:rPr>
        <w:t>за предОставяне на безвъзмездна финансова помощ</w:t>
      </w:r>
    </w:p>
    <w:p w14:paraId="06DB31B6" w14:textId="77777777" w:rsidR="00D3123F" w:rsidRPr="00B576C0" w:rsidRDefault="00D3123F" w:rsidP="007D21CC">
      <w:pPr>
        <w:spacing w:after="0" w:line="23" w:lineRule="atLeast"/>
        <w:jc w:val="center"/>
        <w:outlineLvl w:val="0"/>
        <w:rPr>
          <w:b/>
          <w:caps/>
          <w:color w:val="538135" w:themeColor="accent6" w:themeShade="BF"/>
          <w:szCs w:val="24"/>
        </w:rPr>
      </w:pPr>
    </w:p>
    <w:p w14:paraId="220ECCD0" w14:textId="78A006E1" w:rsidR="00D3123F" w:rsidRPr="000B3C90" w:rsidRDefault="00D3123F" w:rsidP="007D21CC">
      <w:pPr>
        <w:spacing w:after="0" w:line="23" w:lineRule="atLeast"/>
        <w:jc w:val="center"/>
        <w:outlineLvl w:val="0"/>
        <w:rPr>
          <w:rStyle w:val="indented"/>
          <w:b/>
          <w:color w:val="538135" w:themeColor="accent6" w:themeShade="BF"/>
        </w:rPr>
      </w:pPr>
      <w:r w:rsidRPr="00B576C0">
        <w:rPr>
          <w:rStyle w:val="indented"/>
          <w:b/>
          <w:color w:val="538135" w:themeColor="accent6" w:themeShade="BF"/>
        </w:rPr>
        <w:t xml:space="preserve">BG </w:t>
      </w:r>
      <w:r w:rsidR="002C3F1A" w:rsidRPr="00B576C0">
        <w:rPr>
          <w:rStyle w:val="indented"/>
          <w:b/>
          <w:color w:val="538135" w:themeColor="accent6" w:themeShade="BF"/>
        </w:rPr>
        <w:t>BG06RDNP001-1</w:t>
      </w:r>
      <w:r w:rsidR="000B3C90">
        <w:rPr>
          <w:rStyle w:val="indented"/>
          <w:b/>
          <w:color w:val="538135" w:themeColor="accent6" w:themeShade="BF"/>
        </w:rPr>
        <w:t>9.552</w:t>
      </w:r>
    </w:p>
    <w:p w14:paraId="2CD41C28" w14:textId="2748BE41" w:rsidR="00D3123F" w:rsidRPr="00B576C0" w:rsidRDefault="00D3123F" w:rsidP="00083971">
      <w:pPr>
        <w:spacing w:after="0" w:line="23" w:lineRule="atLeast"/>
        <w:jc w:val="center"/>
        <w:outlineLvl w:val="0"/>
        <w:rPr>
          <w:b/>
          <w:color w:val="538135" w:themeColor="accent6" w:themeShade="BF"/>
          <w:szCs w:val="24"/>
        </w:rPr>
      </w:pPr>
      <w:r w:rsidRPr="00B576C0">
        <w:rPr>
          <w:rStyle w:val="indented"/>
          <w:b/>
          <w:caps/>
          <w:color w:val="538135" w:themeColor="accent6" w:themeShade="BF"/>
        </w:rPr>
        <w:t>„</w:t>
      </w:r>
      <w:r w:rsidR="00083971" w:rsidRPr="00B576C0">
        <w:rPr>
          <w:rStyle w:val="indented"/>
          <w:b/>
          <w:caps/>
          <w:color w:val="538135" w:themeColor="accent6" w:themeShade="BF"/>
        </w:rPr>
        <w:t>МИГ</w:t>
      </w:r>
      <w:r w:rsidR="0007588E" w:rsidRPr="00B576C0">
        <w:rPr>
          <w:rStyle w:val="indented"/>
          <w:b/>
          <w:caps/>
          <w:color w:val="538135" w:themeColor="accent6" w:themeShade="BF"/>
        </w:rPr>
        <w:t>- Т</w:t>
      </w:r>
      <w:r w:rsidR="0007588E" w:rsidRPr="00B576C0">
        <w:rPr>
          <w:rStyle w:val="indented"/>
          <w:b/>
          <w:color w:val="538135" w:themeColor="accent6" w:themeShade="BF"/>
        </w:rPr>
        <w:t>роян, Априлци, Угърчин</w:t>
      </w:r>
      <w:r w:rsidR="0007588E" w:rsidRPr="00B576C0">
        <w:rPr>
          <w:rStyle w:val="indented"/>
          <w:b/>
          <w:caps/>
          <w:color w:val="538135" w:themeColor="accent6" w:themeShade="BF"/>
        </w:rPr>
        <w:t xml:space="preserve"> </w:t>
      </w:r>
      <w:r w:rsidR="00083971" w:rsidRPr="00B576C0">
        <w:rPr>
          <w:rStyle w:val="indented"/>
          <w:b/>
          <w:caps/>
          <w:color w:val="538135" w:themeColor="accent6" w:themeShade="BF"/>
        </w:rPr>
        <w:t>М 7.2. „</w:t>
      </w:r>
      <w:r w:rsidR="00083971" w:rsidRPr="00B576C0">
        <w:rPr>
          <w:rStyle w:val="indented"/>
          <w:b/>
          <w:color w:val="538135" w:themeColor="accent6" w:themeShade="BF"/>
        </w:rPr>
        <w:t>Инвестиции в създаването, подобряването или разширяването на всички видове  малка по мащаби инфраструктура</w:t>
      </w:r>
      <w:r w:rsidR="00083971" w:rsidRPr="00B576C0">
        <w:rPr>
          <w:rStyle w:val="indented"/>
          <w:b/>
          <w:caps/>
          <w:color w:val="538135" w:themeColor="accent6" w:themeShade="BF"/>
        </w:rPr>
        <w:t>”</w:t>
      </w:r>
    </w:p>
    <w:p w14:paraId="60490724" w14:textId="77777777" w:rsidR="003170F7" w:rsidRDefault="003170F7" w:rsidP="00083971">
      <w:pPr>
        <w:spacing w:line="23" w:lineRule="atLeast"/>
        <w:ind w:firstLine="708"/>
        <w:jc w:val="both"/>
        <w:outlineLvl w:val="0"/>
        <w:rPr>
          <w:szCs w:val="24"/>
        </w:rPr>
      </w:pPr>
    </w:p>
    <w:p w14:paraId="6CA3DD65" w14:textId="4A0E046F" w:rsidR="00083971" w:rsidRDefault="00D3123F" w:rsidP="00083971">
      <w:pPr>
        <w:spacing w:line="23" w:lineRule="atLeast"/>
        <w:ind w:firstLine="708"/>
        <w:jc w:val="both"/>
        <w:outlineLvl w:val="0"/>
        <w:rPr>
          <w:rStyle w:val="indented"/>
          <w:b/>
        </w:rPr>
      </w:pPr>
      <w:r>
        <w:rPr>
          <w:szCs w:val="24"/>
        </w:rPr>
        <w:t>Сдружение „</w:t>
      </w:r>
      <w:r w:rsidRPr="00012F1A">
        <w:rPr>
          <w:szCs w:val="24"/>
        </w:rPr>
        <w:t xml:space="preserve">Местна инициативна група </w:t>
      </w:r>
      <w:r>
        <w:rPr>
          <w:szCs w:val="24"/>
        </w:rPr>
        <w:t xml:space="preserve">- </w:t>
      </w:r>
      <w:r w:rsidRPr="00012F1A">
        <w:rPr>
          <w:szCs w:val="24"/>
        </w:rPr>
        <w:t>Троян, Априлци, Угърчин</w:t>
      </w:r>
      <w:r>
        <w:rPr>
          <w:szCs w:val="24"/>
        </w:rPr>
        <w:t>”</w:t>
      </w:r>
      <w:r w:rsidRPr="00012F1A">
        <w:rPr>
          <w:szCs w:val="24"/>
        </w:rPr>
        <w:t xml:space="preserve"> </w:t>
      </w:r>
      <w:r>
        <w:rPr>
          <w:szCs w:val="24"/>
        </w:rPr>
        <w:t xml:space="preserve">открива процедура за подбор на проектни предложения </w:t>
      </w:r>
      <w:r w:rsidR="002C3F1A" w:rsidRPr="002C3F1A">
        <w:rPr>
          <w:rStyle w:val="indented"/>
          <w:b/>
        </w:rPr>
        <w:t>BG06RDNP001-1</w:t>
      </w:r>
      <w:r w:rsidR="009A284D">
        <w:rPr>
          <w:rStyle w:val="indented"/>
          <w:b/>
        </w:rPr>
        <w:t>9.552</w:t>
      </w:r>
      <w:r w:rsidR="002C3F1A">
        <w:rPr>
          <w:rStyle w:val="indented"/>
          <w:b/>
        </w:rPr>
        <w:t xml:space="preserve"> </w:t>
      </w:r>
      <w:r w:rsidR="002C3F1A" w:rsidRPr="002C3F1A">
        <w:rPr>
          <w:rStyle w:val="indented"/>
          <w:b/>
        </w:rPr>
        <w:t xml:space="preserve">МИГ </w:t>
      </w:r>
      <w:r w:rsidR="00C6780B">
        <w:rPr>
          <w:rStyle w:val="indented"/>
          <w:b/>
          <w:lang w:val="en-GB"/>
        </w:rPr>
        <w:t xml:space="preserve">- </w:t>
      </w:r>
      <w:r w:rsidR="002C3F1A" w:rsidRPr="002C3F1A">
        <w:rPr>
          <w:rStyle w:val="indented"/>
          <w:b/>
        </w:rPr>
        <w:t>Троян, Априлци, Угърчин</w:t>
      </w:r>
      <w:r w:rsidR="00C6780B">
        <w:rPr>
          <w:rStyle w:val="indented"/>
          <w:b/>
          <w:lang w:val="en-GB"/>
        </w:rPr>
        <w:t xml:space="preserve"> </w:t>
      </w:r>
      <w:r w:rsidR="002C3F1A" w:rsidRPr="002C3F1A">
        <w:rPr>
          <w:rStyle w:val="indented"/>
          <w:b/>
        </w:rPr>
        <w:t>М 7.2. „Инвестиции в създаването, подобряването или разширяването на всички видове  малка по мащаби инфраструктура</w:t>
      </w:r>
      <w:r w:rsidR="00016F00">
        <w:rPr>
          <w:rStyle w:val="indented"/>
          <w:b/>
        </w:rPr>
        <w:t>“</w:t>
      </w:r>
    </w:p>
    <w:p w14:paraId="65716C6B" w14:textId="77777777" w:rsidR="00D3123F" w:rsidRDefault="00D3123F" w:rsidP="00083971">
      <w:pPr>
        <w:spacing w:line="23" w:lineRule="atLeast"/>
        <w:jc w:val="both"/>
        <w:outlineLvl w:val="0"/>
        <w:rPr>
          <w:szCs w:val="24"/>
        </w:rPr>
      </w:pPr>
      <w:r w:rsidRPr="00012F1A">
        <w:rPr>
          <w:b/>
          <w:szCs w:val="24"/>
        </w:rPr>
        <w:t>Оперативна програма</w:t>
      </w:r>
      <w:r>
        <w:rPr>
          <w:b/>
          <w:szCs w:val="24"/>
        </w:rPr>
        <w:t>:</w:t>
      </w:r>
      <w:r w:rsidRPr="00012F1A">
        <w:rPr>
          <w:b/>
          <w:szCs w:val="24"/>
        </w:rPr>
        <w:t xml:space="preserve"> </w:t>
      </w:r>
      <w:r w:rsidRPr="00D3123F">
        <w:rPr>
          <w:szCs w:val="24"/>
        </w:rPr>
        <w:t>ПРОГРАМА ЗА РАЗВИТИ</w:t>
      </w:r>
      <w:r w:rsidR="006D40C0">
        <w:rPr>
          <w:szCs w:val="24"/>
        </w:rPr>
        <w:t>Е НА СЕЛСКИТЕ РАЙОНИ 2014 -2020</w:t>
      </w:r>
      <w:r w:rsidRPr="00D3123F">
        <w:rPr>
          <w:szCs w:val="24"/>
        </w:rPr>
        <w:t xml:space="preserve">Г. </w:t>
      </w:r>
    </w:p>
    <w:p w14:paraId="4B59211C" w14:textId="77777777" w:rsidR="00D3123F" w:rsidRDefault="00D3123F" w:rsidP="00D3123F">
      <w:pPr>
        <w:spacing w:line="23" w:lineRule="atLeast"/>
        <w:jc w:val="both"/>
        <w:outlineLvl w:val="0"/>
        <w:rPr>
          <w:szCs w:val="24"/>
          <w:lang w:val="bg"/>
        </w:rPr>
      </w:pPr>
      <w:r w:rsidRPr="002A6794">
        <w:rPr>
          <w:b/>
          <w:szCs w:val="24"/>
          <w:lang w:val="bg"/>
        </w:rPr>
        <w:t xml:space="preserve">Приоритетна ос </w:t>
      </w:r>
      <w:r>
        <w:rPr>
          <w:szCs w:val="24"/>
          <w:lang w:val="bg"/>
        </w:rPr>
        <w:t>:</w:t>
      </w:r>
      <w:r w:rsidRPr="00012F1A">
        <w:rPr>
          <w:szCs w:val="24"/>
          <w:lang w:val="bg"/>
        </w:rPr>
        <w:t xml:space="preserve"> </w:t>
      </w:r>
      <w:r w:rsidRPr="00D3123F">
        <w:rPr>
          <w:szCs w:val="24"/>
          <w:lang w:val="bg"/>
        </w:rPr>
        <w:t xml:space="preserve">МЯРКА 19 ВОДЕНО ОТ ОБЩНОСТИТЕ МЕСТНО РАЗВИТИЕ </w:t>
      </w:r>
    </w:p>
    <w:p w14:paraId="3557F9A7" w14:textId="77777777" w:rsidR="00D3123F" w:rsidRDefault="00D3123F" w:rsidP="00D3123F">
      <w:pPr>
        <w:spacing w:line="23" w:lineRule="atLeast"/>
        <w:jc w:val="both"/>
        <w:rPr>
          <w:b/>
          <w:szCs w:val="24"/>
        </w:rPr>
      </w:pPr>
      <w:r w:rsidRPr="00012F1A">
        <w:rPr>
          <w:b/>
          <w:szCs w:val="24"/>
        </w:rPr>
        <w:t>Основната цел на процедурата</w:t>
      </w:r>
      <w:r>
        <w:rPr>
          <w:b/>
          <w:szCs w:val="24"/>
        </w:rPr>
        <w:t xml:space="preserve">: </w:t>
      </w:r>
    </w:p>
    <w:p w14:paraId="0B114447" w14:textId="77777777" w:rsidR="00D3123F" w:rsidRPr="00D3123F" w:rsidRDefault="00D3123F" w:rsidP="00D3123F">
      <w:pPr>
        <w:spacing w:line="23" w:lineRule="atLeast"/>
        <w:jc w:val="both"/>
        <w:rPr>
          <w:szCs w:val="24"/>
        </w:rPr>
      </w:pPr>
      <w:r w:rsidRPr="00D3123F">
        <w:rPr>
          <w:szCs w:val="24"/>
        </w:rPr>
        <w:t xml:space="preserve">Мярка 7.2. "Инвестиции в създаването, подобряването или разширяването на всички видове малка по мащаби инфраструктура" има за </w:t>
      </w:r>
      <w:r>
        <w:rPr>
          <w:szCs w:val="24"/>
        </w:rPr>
        <w:t xml:space="preserve">основна </w:t>
      </w:r>
      <w:r w:rsidRPr="00D3123F">
        <w:rPr>
          <w:szCs w:val="24"/>
        </w:rPr>
        <w:t>цел да насърчи социалното приобщаване, намаляването на бедността и икономическото развитие в селските райони</w:t>
      </w:r>
      <w:r>
        <w:rPr>
          <w:szCs w:val="24"/>
        </w:rPr>
        <w:t xml:space="preserve"> и </w:t>
      </w:r>
      <w:r w:rsidRPr="00D3123F">
        <w:rPr>
          <w:szCs w:val="24"/>
        </w:rPr>
        <w:t xml:space="preserve"> следните </w:t>
      </w:r>
      <w:r>
        <w:rPr>
          <w:szCs w:val="24"/>
        </w:rPr>
        <w:t>под</w:t>
      </w:r>
      <w:r w:rsidRPr="00D3123F">
        <w:rPr>
          <w:szCs w:val="24"/>
        </w:rPr>
        <w:t>цели:</w:t>
      </w:r>
    </w:p>
    <w:p w14:paraId="30750BA5" w14:textId="77777777" w:rsidR="00D3123F" w:rsidRPr="00D3123F" w:rsidRDefault="00D3123F" w:rsidP="00D3123F">
      <w:pPr>
        <w:pStyle w:val="a9"/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D3123F">
        <w:rPr>
          <w:szCs w:val="24"/>
        </w:rPr>
        <w:t xml:space="preserve">осигуряване на инвестиции за подобряване на публичната инфраструктура, която  е основен фактор за осигуряване на базови услуги на населението в градовете и в селата и за осигуряване на достъпа до тях. </w:t>
      </w:r>
    </w:p>
    <w:p w14:paraId="154C8718" w14:textId="77777777" w:rsidR="00D3123F" w:rsidRPr="00D3123F" w:rsidRDefault="00D3123F" w:rsidP="00D3123F">
      <w:pPr>
        <w:pStyle w:val="a9"/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D3123F">
        <w:rPr>
          <w:szCs w:val="24"/>
        </w:rPr>
        <w:t>подобряване на  физическата среда в обектите и съоръженията за реализиране на услугите в сферата на образованието и социалните грижи, науката и културата, водоснабдяването и канализацията, енергоснабдяването, телекомуникациите, транспорта, благоустройството, физическата култура, спорта и отдиха.</w:t>
      </w:r>
    </w:p>
    <w:p w14:paraId="33E76881" w14:textId="77777777" w:rsidR="00D3123F" w:rsidRDefault="00D3123F" w:rsidP="00D3123F">
      <w:pPr>
        <w:spacing w:line="23" w:lineRule="atLeast"/>
        <w:jc w:val="both"/>
        <w:rPr>
          <w:b/>
          <w:szCs w:val="24"/>
        </w:rPr>
      </w:pPr>
      <w:r w:rsidRPr="00012F1A">
        <w:rPr>
          <w:szCs w:val="24"/>
        </w:rPr>
        <w:t xml:space="preserve">Процедурата за безвъзмездна финансова помощ </w:t>
      </w:r>
      <w:r w:rsidRPr="00012F1A">
        <w:rPr>
          <w:b/>
          <w:szCs w:val="24"/>
        </w:rPr>
        <w:t xml:space="preserve">се реализира с финансовата подкрепа на </w:t>
      </w:r>
      <w:r>
        <w:rPr>
          <w:b/>
          <w:szCs w:val="24"/>
        </w:rPr>
        <w:t>Европейския земеделски фонд за развитие на селските райони</w:t>
      </w:r>
      <w:r w:rsidRPr="00012F1A">
        <w:rPr>
          <w:b/>
          <w:szCs w:val="24"/>
        </w:rPr>
        <w:t>.</w:t>
      </w:r>
    </w:p>
    <w:p w14:paraId="4FA0ECF6" w14:textId="77777777" w:rsidR="00D3123F" w:rsidRPr="00B576C0" w:rsidRDefault="00D3123F" w:rsidP="00D3123F">
      <w:pPr>
        <w:tabs>
          <w:tab w:val="left" w:pos="142"/>
        </w:tabs>
        <w:spacing w:line="23" w:lineRule="atLeast"/>
        <w:jc w:val="both"/>
        <w:rPr>
          <w:b/>
          <w:color w:val="538135" w:themeColor="accent6" w:themeShade="BF"/>
          <w:szCs w:val="24"/>
          <w:shd w:val="clear" w:color="auto" w:fill="FEFEFE"/>
          <w:lang w:val="en-US"/>
        </w:rPr>
      </w:pPr>
    </w:p>
    <w:p w14:paraId="6BAF79DF" w14:textId="77777777" w:rsidR="00D3123F" w:rsidRPr="00B576C0" w:rsidRDefault="00D3123F" w:rsidP="00D3123F">
      <w:pPr>
        <w:shd w:val="clear" w:color="auto" w:fill="FEFEFE"/>
        <w:spacing w:line="23" w:lineRule="atLeast"/>
        <w:rPr>
          <w:rStyle w:val="indented"/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1. НАИМЕНОВАНИЕ НА МЯРКАТА ОТ СТРАТЕГИЯТА ЗА ВОМР</w:t>
      </w:r>
    </w:p>
    <w:p w14:paraId="45E35E6A" w14:textId="77777777" w:rsidR="00D3123F" w:rsidRDefault="00D731C2" w:rsidP="00D3123F">
      <w:pPr>
        <w:shd w:val="clear" w:color="auto" w:fill="FEFEFE"/>
        <w:spacing w:line="23" w:lineRule="atLeast"/>
        <w:rPr>
          <w:b/>
          <w:color w:val="000000"/>
          <w:szCs w:val="24"/>
          <w:lang w:val="en-US" w:eastAsia="bg-BG"/>
        </w:rPr>
      </w:pPr>
      <w:r>
        <w:rPr>
          <w:rStyle w:val="indented"/>
          <w:b/>
          <w:i/>
        </w:rPr>
        <w:t xml:space="preserve">Мярка </w:t>
      </w:r>
      <w:r w:rsidR="00083971" w:rsidRPr="00083971">
        <w:rPr>
          <w:rStyle w:val="indented"/>
          <w:b/>
          <w:i/>
        </w:rPr>
        <w:t>7.2. „Инвестиции в създаването, подобряването или разширяването на всички видове  малка по мащаби инфраструктура”</w:t>
      </w:r>
    </w:p>
    <w:p w14:paraId="3EA9F2D5" w14:textId="77777777" w:rsidR="00D3123F" w:rsidRPr="00B576C0" w:rsidRDefault="00D3123F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2. ДОПУСТИМИ КАНДИДАТИ</w:t>
      </w:r>
    </w:p>
    <w:p w14:paraId="18D5A58E" w14:textId="77777777" w:rsidR="00D3123F" w:rsidRPr="00D3123F" w:rsidRDefault="00D3123F" w:rsidP="00D3123F">
      <w:pPr>
        <w:shd w:val="clear" w:color="auto" w:fill="FEFEFE"/>
        <w:spacing w:line="23" w:lineRule="atLeast"/>
        <w:rPr>
          <w:szCs w:val="24"/>
          <w:shd w:val="clear" w:color="auto" w:fill="FEFEFE"/>
        </w:rPr>
      </w:pPr>
      <w:r w:rsidRPr="00D3123F">
        <w:rPr>
          <w:szCs w:val="24"/>
          <w:shd w:val="clear" w:color="auto" w:fill="FEFEFE"/>
        </w:rPr>
        <w:t>По мярка 7.2. допустими за кандидатстване са :</w:t>
      </w:r>
    </w:p>
    <w:p w14:paraId="573CF9B3" w14:textId="77777777" w:rsidR="00D3123F" w:rsidRPr="007C3C18" w:rsidRDefault="00D3123F" w:rsidP="007C3C18">
      <w:pPr>
        <w:pStyle w:val="a9"/>
        <w:numPr>
          <w:ilvl w:val="0"/>
          <w:numId w:val="20"/>
        </w:numPr>
        <w:shd w:val="clear" w:color="auto" w:fill="FEFEFE"/>
        <w:spacing w:line="23" w:lineRule="atLeast"/>
        <w:ind w:left="993" w:hanging="426"/>
        <w:rPr>
          <w:szCs w:val="24"/>
          <w:shd w:val="clear" w:color="auto" w:fill="FEFEFE"/>
        </w:rPr>
      </w:pPr>
      <w:r w:rsidRPr="007C3C18">
        <w:rPr>
          <w:szCs w:val="24"/>
          <w:shd w:val="clear" w:color="auto" w:fill="FEFEFE"/>
        </w:rPr>
        <w:t>Общините Троян, Априлци, Угърчин;</w:t>
      </w:r>
    </w:p>
    <w:p w14:paraId="59441BF2" w14:textId="77777777" w:rsidR="00D3123F" w:rsidRPr="007C3C18" w:rsidRDefault="00D3123F" w:rsidP="007C3C18">
      <w:pPr>
        <w:pStyle w:val="a9"/>
        <w:numPr>
          <w:ilvl w:val="0"/>
          <w:numId w:val="20"/>
        </w:numPr>
        <w:shd w:val="clear" w:color="auto" w:fill="FEFEFE"/>
        <w:spacing w:line="23" w:lineRule="atLeast"/>
        <w:ind w:left="993" w:hanging="426"/>
        <w:rPr>
          <w:szCs w:val="24"/>
          <w:shd w:val="clear" w:color="auto" w:fill="FEFEFE"/>
        </w:rPr>
      </w:pPr>
      <w:r w:rsidRPr="007C3C18">
        <w:rPr>
          <w:szCs w:val="24"/>
          <w:shd w:val="clear" w:color="auto" w:fill="FEFEFE"/>
        </w:rPr>
        <w:t>Юридически лица с нестопанска цел за дейности, свързани със социалната и спортната инфраструктура и културния живот;</w:t>
      </w:r>
    </w:p>
    <w:p w14:paraId="24F0FD8A" w14:textId="77777777" w:rsidR="00D3123F" w:rsidRPr="007C3C18" w:rsidRDefault="00D3123F" w:rsidP="007C3C18">
      <w:pPr>
        <w:pStyle w:val="a9"/>
        <w:numPr>
          <w:ilvl w:val="0"/>
          <w:numId w:val="20"/>
        </w:numPr>
        <w:shd w:val="clear" w:color="auto" w:fill="FEFEFE"/>
        <w:spacing w:line="23" w:lineRule="atLeast"/>
        <w:ind w:left="993" w:hanging="426"/>
        <w:rPr>
          <w:color w:val="000000"/>
          <w:szCs w:val="24"/>
          <w:lang w:val="en-US" w:eastAsia="bg-BG"/>
        </w:rPr>
      </w:pPr>
      <w:r w:rsidRPr="007C3C18">
        <w:rPr>
          <w:szCs w:val="24"/>
          <w:shd w:val="clear" w:color="auto" w:fill="FEFEFE"/>
        </w:rPr>
        <w:lastRenderedPageBreak/>
        <w:t>Читалища за дейности свързани с културния живот</w:t>
      </w:r>
    </w:p>
    <w:p w14:paraId="4C3B5CD1" w14:textId="77777777" w:rsidR="00D3123F" w:rsidRPr="00B576C0" w:rsidRDefault="00D3123F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3. ДОПУСТИМИ ДЕЙНОСТИ</w:t>
      </w:r>
    </w:p>
    <w:p w14:paraId="1C6494EC" w14:textId="77777777" w:rsidR="00D3123F" w:rsidRPr="00012F1A" w:rsidRDefault="00D3123F" w:rsidP="00D3123F">
      <w:pPr>
        <w:spacing w:line="23" w:lineRule="atLeast"/>
        <w:jc w:val="both"/>
        <w:rPr>
          <w:b/>
          <w:szCs w:val="24"/>
        </w:rPr>
      </w:pPr>
      <w:r w:rsidRPr="00012F1A">
        <w:rPr>
          <w:b/>
          <w:szCs w:val="24"/>
        </w:rPr>
        <w:t xml:space="preserve">Допустими за финансиране са следните дейности: </w:t>
      </w:r>
    </w:p>
    <w:p w14:paraId="59B1D0CA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proofErr w:type="spellStart"/>
      <w:r w:rsidRPr="007C3C18">
        <w:rPr>
          <w:rFonts w:ascii="Times New Roman" w:hAnsi="Times New Roman"/>
        </w:rPr>
        <w:t>Строителство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реконструкция</w:t>
      </w:r>
      <w:proofErr w:type="spellEnd"/>
      <w:r w:rsidRPr="007C3C18">
        <w:rPr>
          <w:rFonts w:ascii="Times New Roman" w:hAnsi="Times New Roman"/>
        </w:rPr>
        <w:t xml:space="preserve"> и/</w:t>
      </w:r>
      <w:proofErr w:type="spellStart"/>
      <w:r w:rsidRPr="007C3C18">
        <w:rPr>
          <w:rFonts w:ascii="Times New Roman" w:hAnsi="Times New Roman"/>
        </w:rPr>
        <w:t>или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рехабилитация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нови</w:t>
      </w:r>
      <w:proofErr w:type="spellEnd"/>
      <w:r w:rsidRPr="007C3C18">
        <w:rPr>
          <w:rFonts w:ascii="Times New Roman" w:hAnsi="Times New Roman"/>
        </w:rPr>
        <w:t xml:space="preserve"> и </w:t>
      </w:r>
      <w:proofErr w:type="spellStart"/>
      <w:r w:rsidRPr="007C3C18">
        <w:rPr>
          <w:rFonts w:ascii="Times New Roman" w:hAnsi="Times New Roman"/>
        </w:rPr>
        <w:t>съществуващи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общински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пътища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улици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тротоари</w:t>
      </w:r>
      <w:proofErr w:type="spellEnd"/>
      <w:r w:rsidRPr="007C3C18">
        <w:rPr>
          <w:rFonts w:ascii="Times New Roman" w:hAnsi="Times New Roman"/>
        </w:rPr>
        <w:t xml:space="preserve">, и </w:t>
      </w:r>
      <w:proofErr w:type="spellStart"/>
      <w:r w:rsidRPr="007C3C18">
        <w:rPr>
          <w:rFonts w:ascii="Times New Roman" w:hAnsi="Times New Roman"/>
        </w:rPr>
        <w:t>съоръженията</w:t>
      </w:r>
      <w:proofErr w:type="spellEnd"/>
      <w:r w:rsidRPr="007C3C18">
        <w:rPr>
          <w:rFonts w:ascii="Times New Roman" w:hAnsi="Times New Roman"/>
        </w:rPr>
        <w:t xml:space="preserve"> и </w:t>
      </w:r>
      <w:proofErr w:type="spellStart"/>
      <w:r w:rsidRPr="007C3C18">
        <w:rPr>
          <w:rFonts w:ascii="Times New Roman" w:hAnsi="Times New Roman"/>
        </w:rPr>
        <w:t>принадлежностите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към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тях</w:t>
      </w:r>
      <w:proofErr w:type="spellEnd"/>
      <w:r w:rsidRPr="007C3C18">
        <w:rPr>
          <w:rFonts w:ascii="Times New Roman" w:hAnsi="Times New Roman"/>
        </w:rPr>
        <w:t>;</w:t>
      </w:r>
    </w:p>
    <w:p w14:paraId="15A3B1EC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proofErr w:type="spellStart"/>
      <w:r w:rsidRPr="007C3C18">
        <w:rPr>
          <w:rFonts w:ascii="Times New Roman" w:hAnsi="Times New Roman"/>
        </w:rPr>
        <w:t>Изграждане</w:t>
      </w:r>
      <w:proofErr w:type="spellEnd"/>
      <w:r w:rsidRPr="007C3C18">
        <w:rPr>
          <w:rFonts w:ascii="Times New Roman" w:hAnsi="Times New Roman"/>
        </w:rPr>
        <w:t xml:space="preserve"> и/</w:t>
      </w:r>
      <w:proofErr w:type="spellStart"/>
      <w:r w:rsidRPr="007C3C18">
        <w:rPr>
          <w:rFonts w:ascii="Times New Roman" w:hAnsi="Times New Roman"/>
        </w:rPr>
        <w:t>или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обновяване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площи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за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широко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обществено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ползване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предназначени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за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трайно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задоволяване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обществени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потребности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от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общинско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значение</w:t>
      </w:r>
      <w:proofErr w:type="spellEnd"/>
      <w:r w:rsidRPr="007C3C18">
        <w:rPr>
          <w:rFonts w:ascii="Times New Roman" w:hAnsi="Times New Roman"/>
        </w:rPr>
        <w:t>;</w:t>
      </w:r>
    </w:p>
    <w:p w14:paraId="43ED6AB9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proofErr w:type="spellStart"/>
      <w:r w:rsidRPr="007C3C18">
        <w:rPr>
          <w:rFonts w:ascii="Times New Roman" w:hAnsi="Times New Roman"/>
        </w:rPr>
        <w:t>Изграждане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реконструкция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ремонт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оборудване</w:t>
      </w:r>
      <w:proofErr w:type="spellEnd"/>
      <w:r w:rsidRPr="007C3C18">
        <w:rPr>
          <w:rFonts w:ascii="Times New Roman" w:hAnsi="Times New Roman"/>
        </w:rPr>
        <w:t xml:space="preserve"> и/</w:t>
      </w:r>
      <w:proofErr w:type="spellStart"/>
      <w:r w:rsidRPr="007C3C18">
        <w:rPr>
          <w:rFonts w:ascii="Times New Roman" w:hAnsi="Times New Roman"/>
        </w:rPr>
        <w:t>или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обзавеждане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социална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инфраструктура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за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предоставяне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услуги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които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са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част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от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процеса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деинституционализация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деца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или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възрастни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включително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транспортни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средства</w:t>
      </w:r>
      <w:proofErr w:type="spellEnd"/>
      <w:r w:rsidRPr="007C3C18">
        <w:rPr>
          <w:rFonts w:ascii="Times New Roman" w:hAnsi="Times New Roman"/>
        </w:rPr>
        <w:t>;</w:t>
      </w:r>
    </w:p>
    <w:p w14:paraId="062419B2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proofErr w:type="spellStart"/>
      <w:r w:rsidRPr="007C3C18">
        <w:rPr>
          <w:rFonts w:ascii="Times New Roman" w:hAnsi="Times New Roman"/>
        </w:rPr>
        <w:t>Реконструкция</w:t>
      </w:r>
      <w:proofErr w:type="spellEnd"/>
      <w:r w:rsidRPr="007C3C18">
        <w:rPr>
          <w:rFonts w:ascii="Times New Roman" w:hAnsi="Times New Roman"/>
        </w:rPr>
        <w:t xml:space="preserve"> и/</w:t>
      </w:r>
      <w:proofErr w:type="spellStart"/>
      <w:r w:rsidRPr="007C3C18">
        <w:rPr>
          <w:rFonts w:ascii="Times New Roman" w:hAnsi="Times New Roman"/>
        </w:rPr>
        <w:t>или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ремонт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общински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сгради</w:t>
      </w:r>
      <w:proofErr w:type="spellEnd"/>
      <w:r w:rsidRPr="007C3C18">
        <w:rPr>
          <w:rFonts w:ascii="Times New Roman" w:hAnsi="Times New Roman"/>
        </w:rPr>
        <w:t xml:space="preserve">, в </w:t>
      </w:r>
      <w:proofErr w:type="spellStart"/>
      <w:r w:rsidRPr="007C3C18">
        <w:rPr>
          <w:rFonts w:ascii="Times New Roman" w:hAnsi="Times New Roman"/>
        </w:rPr>
        <w:t>които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се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предоставят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обществени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услуги</w:t>
      </w:r>
      <w:proofErr w:type="spellEnd"/>
      <w:r w:rsidRPr="007C3C18">
        <w:rPr>
          <w:rFonts w:ascii="Times New Roman" w:hAnsi="Times New Roman"/>
        </w:rPr>
        <w:t xml:space="preserve">, с </w:t>
      </w:r>
      <w:proofErr w:type="spellStart"/>
      <w:r w:rsidRPr="007C3C18">
        <w:rPr>
          <w:rFonts w:ascii="Times New Roman" w:hAnsi="Times New Roman"/>
        </w:rPr>
        <w:t>цел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подобряване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тяхната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енергийна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ефективност</w:t>
      </w:r>
      <w:proofErr w:type="spellEnd"/>
      <w:r w:rsidRPr="007C3C18">
        <w:rPr>
          <w:rFonts w:ascii="Times New Roman" w:hAnsi="Times New Roman"/>
        </w:rPr>
        <w:t>;</w:t>
      </w:r>
    </w:p>
    <w:p w14:paraId="31FA7704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proofErr w:type="spellStart"/>
      <w:r w:rsidRPr="007C3C18">
        <w:rPr>
          <w:rFonts w:ascii="Times New Roman" w:hAnsi="Times New Roman"/>
        </w:rPr>
        <w:t>Изграждане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реконструкция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ремонт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оборудване</w:t>
      </w:r>
      <w:proofErr w:type="spellEnd"/>
      <w:r w:rsidRPr="007C3C18">
        <w:rPr>
          <w:rFonts w:ascii="Times New Roman" w:hAnsi="Times New Roman"/>
        </w:rPr>
        <w:t xml:space="preserve"> и/</w:t>
      </w:r>
      <w:proofErr w:type="spellStart"/>
      <w:r w:rsidRPr="007C3C18">
        <w:rPr>
          <w:rFonts w:ascii="Times New Roman" w:hAnsi="Times New Roman"/>
        </w:rPr>
        <w:t>или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обзавеждане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спортна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инфраструктура</w:t>
      </w:r>
      <w:proofErr w:type="spellEnd"/>
      <w:r w:rsidRPr="007C3C18">
        <w:rPr>
          <w:rFonts w:ascii="Times New Roman" w:hAnsi="Times New Roman"/>
        </w:rPr>
        <w:t>;</w:t>
      </w:r>
    </w:p>
    <w:p w14:paraId="70B49484" w14:textId="77777777" w:rsidR="007C3C18" w:rsidRPr="007C3C18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proofErr w:type="spellStart"/>
      <w:r w:rsidRPr="007C3C18">
        <w:rPr>
          <w:rFonts w:ascii="Times New Roman" w:hAnsi="Times New Roman"/>
        </w:rPr>
        <w:t>Изграждане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реконструкция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ремонт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реставрация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закупуване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оборудване</w:t>
      </w:r>
      <w:proofErr w:type="spellEnd"/>
      <w:r w:rsidRPr="007C3C18">
        <w:rPr>
          <w:rFonts w:ascii="Times New Roman" w:hAnsi="Times New Roman"/>
        </w:rPr>
        <w:t xml:space="preserve"> и/</w:t>
      </w:r>
      <w:proofErr w:type="spellStart"/>
      <w:r w:rsidRPr="007C3C18">
        <w:rPr>
          <w:rFonts w:ascii="Times New Roman" w:hAnsi="Times New Roman"/>
        </w:rPr>
        <w:t>или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обзавеждане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обекти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свързани</w:t>
      </w:r>
      <w:proofErr w:type="spellEnd"/>
      <w:r w:rsidRPr="007C3C18">
        <w:rPr>
          <w:rFonts w:ascii="Times New Roman" w:hAnsi="Times New Roman"/>
        </w:rPr>
        <w:t xml:space="preserve"> с </w:t>
      </w:r>
      <w:proofErr w:type="spellStart"/>
      <w:r w:rsidRPr="007C3C18">
        <w:rPr>
          <w:rFonts w:ascii="Times New Roman" w:hAnsi="Times New Roman"/>
        </w:rPr>
        <w:t>културния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живот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вкл</w:t>
      </w:r>
      <w:proofErr w:type="spellEnd"/>
      <w:r w:rsidRPr="007C3C18">
        <w:rPr>
          <w:rFonts w:ascii="Times New Roman" w:hAnsi="Times New Roman"/>
        </w:rPr>
        <w:t xml:space="preserve">. </w:t>
      </w:r>
      <w:proofErr w:type="spellStart"/>
      <w:r w:rsidRPr="007C3C18">
        <w:rPr>
          <w:rFonts w:ascii="Times New Roman" w:hAnsi="Times New Roman"/>
        </w:rPr>
        <w:t>мобилни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такива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вкл</w:t>
      </w:r>
      <w:proofErr w:type="spellEnd"/>
      <w:r w:rsidRPr="007C3C18">
        <w:rPr>
          <w:rFonts w:ascii="Times New Roman" w:hAnsi="Times New Roman"/>
        </w:rPr>
        <w:t xml:space="preserve">. и </w:t>
      </w:r>
      <w:proofErr w:type="spellStart"/>
      <w:r w:rsidRPr="007C3C18">
        <w:rPr>
          <w:rFonts w:ascii="Times New Roman" w:hAnsi="Times New Roman"/>
        </w:rPr>
        <w:t>дейности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по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вертикалната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планировка</w:t>
      </w:r>
      <w:proofErr w:type="spellEnd"/>
      <w:r w:rsidRPr="007C3C18">
        <w:rPr>
          <w:rFonts w:ascii="Times New Roman" w:hAnsi="Times New Roman"/>
        </w:rPr>
        <w:t xml:space="preserve"> и </w:t>
      </w:r>
      <w:proofErr w:type="spellStart"/>
      <w:r w:rsidRPr="007C3C18">
        <w:rPr>
          <w:rFonts w:ascii="Times New Roman" w:hAnsi="Times New Roman"/>
        </w:rPr>
        <w:t>подобряване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прилежащите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пространства</w:t>
      </w:r>
      <w:proofErr w:type="spellEnd"/>
      <w:r w:rsidRPr="007C3C18">
        <w:rPr>
          <w:rFonts w:ascii="Times New Roman" w:hAnsi="Times New Roman"/>
        </w:rPr>
        <w:t>;</w:t>
      </w:r>
    </w:p>
    <w:p w14:paraId="5AB27168" w14:textId="77777777" w:rsidR="00D3123F" w:rsidRDefault="007C3C18" w:rsidP="00431AFE">
      <w:pPr>
        <w:pStyle w:val="af0"/>
        <w:numPr>
          <w:ilvl w:val="0"/>
          <w:numId w:val="22"/>
        </w:numPr>
        <w:spacing w:line="23" w:lineRule="atLeast"/>
        <w:ind w:right="49"/>
        <w:jc w:val="both"/>
        <w:rPr>
          <w:rFonts w:ascii="Times New Roman" w:hAnsi="Times New Roman"/>
        </w:rPr>
      </w:pPr>
      <w:proofErr w:type="spellStart"/>
      <w:r w:rsidRPr="007C3C18">
        <w:rPr>
          <w:rFonts w:ascii="Times New Roman" w:hAnsi="Times New Roman"/>
        </w:rPr>
        <w:t>Реконструкция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ремонт</w:t>
      </w:r>
      <w:proofErr w:type="spellEnd"/>
      <w:r w:rsidRPr="007C3C18">
        <w:rPr>
          <w:rFonts w:ascii="Times New Roman" w:hAnsi="Times New Roman"/>
        </w:rPr>
        <w:t xml:space="preserve">, </w:t>
      </w:r>
      <w:proofErr w:type="spellStart"/>
      <w:r w:rsidRPr="007C3C18">
        <w:rPr>
          <w:rFonts w:ascii="Times New Roman" w:hAnsi="Times New Roman"/>
        </w:rPr>
        <w:t>оборудване</w:t>
      </w:r>
      <w:proofErr w:type="spellEnd"/>
      <w:r w:rsidRPr="007C3C18">
        <w:rPr>
          <w:rFonts w:ascii="Times New Roman" w:hAnsi="Times New Roman"/>
        </w:rPr>
        <w:t xml:space="preserve"> и/</w:t>
      </w:r>
      <w:proofErr w:type="spellStart"/>
      <w:r w:rsidRPr="007C3C18">
        <w:rPr>
          <w:rFonts w:ascii="Times New Roman" w:hAnsi="Times New Roman"/>
        </w:rPr>
        <w:t>или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обзавеждане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общинска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образователна</w:t>
      </w:r>
      <w:proofErr w:type="spellEnd"/>
      <w:r w:rsidRPr="007C3C18">
        <w:rPr>
          <w:rFonts w:ascii="Times New Roman" w:hAnsi="Times New Roman"/>
        </w:rPr>
        <w:t xml:space="preserve"> </w:t>
      </w:r>
      <w:proofErr w:type="spellStart"/>
      <w:r w:rsidRPr="007C3C18">
        <w:rPr>
          <w:rFonts w:ascii="Times New Roman" w:hAnsi="Times New Roman"/>
        </w:rPr>
        <w:t>и</w:t>
      </w:r>
      <w:r>
        <w:rPr>
          <w:rFonts w:ascii="Times New Roman" w:hAnsi="Times New Roman"/>
        </w:rPr>
        <w:t>нфраструктура</w:t>
      </w:r>
      <w:proofErr w:type="spellEnd"/>
      <w:r>
        <w:rPr>
          <w:rFonts w:ascii="Times New Roman" w:hAnsi="Times New Roman"/>
        </w:rPr>
        <w:t xml:space="preserve"> с </w:t>
      </w:r>
      <w:proofErr w:type="spellStart"/>
      <w:r>
        <w:rPr>
          <w:rFonts w:ascii="Times New Roman" w:hAnsi="Times New Roman"/>
        </w:rPr>
        <w:t>местно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значение</w:t>
      </w:r>
      <w:proofErr w:type="spellEnd"/>
    </w:p>
    <w:p w14:paraId="0AB57A87" w14:textId="77777777" w:rsidR="007C3C18" w:rsidRPr="007C3C18" w:rsidRDefault="007C3C18" w:rsidP="007C3C18">
      <w:pPr>
        <w:pStyle w:val="af0"/>
        <w:spacing w:line="23" w:lineRule="atLeast"/>
        <w:ind w:right="49" w:firstLine="567"/>
        <w:jc w:val="both"/>
        <w:rPr>
          <w:rFonts w:ascii="Times New Roman" w:hAnsi="Times New Roman"/>
          <w:lang w:val="bg-BG"/>
        </w:rPr>
      </w:pPr>
    </w:p>
    <w:p w14:paraId="23C91D1B" w14:textId="77777777" w:rsidR="00EC7BD7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4. ДОПУСТИМИ РАЗХОДИ</w:t>
      </w:r>
    </w:p>
    <w:p w14:paraId="756E570B" w14:textId="77777777" w:rsidR="00EC7BD7" w:rsidRPr="00EC7BD7" w:rsidRDefault="00EC7BD7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 w:rsidRPr="00EC7BD7">
        <w:rPr>
          <w:szCs w:val="24"/>
          <w:lang w:eastAsia="bg-BG"/>
        </w:rPr>
        <w:t>Разходите се свеждат до:</w:t>
      </w:r>
    </w:p>
    <w:p w14:paraId="250E30B7" w14:textId="20DBE85F" w:rsidR="00EC7BD7" w:rsidRPr="00EC7BD7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1. </w:t>
      </w:r>
      <w:r w:rsidR="00EC7BD7" w:rsidRPr="00EC7BD7">
        <w:rPr>
          <w:szCs w:val="24"/>
          <w:lang w:eastAsia="bg-BG"/>
        </w:rPr>
        <w:t>Изграждането, включително отпускането на лизинг, или подобренията на недвижимо имущество;</w:t>
      </w:r>
    </w:p>
    <w:p w14:paraId="2C6FAFBA" w14:textId="529C4A29" w:rsidR="00EC7BD7" w:rsidRPr="00EC7BD7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2. </w:t>
      </w:r>
      <w:r w:rsidR="00EC7BD7" w:rsidRPr="00EC7BD7">
        <w:rPr>
          <w:szCs w:val="24"/>
          <w:lang w:eastAsia="bg-BG"/>
        </w:rPr>
        <w:t xml:space="preserve"> Закупуването или вземането на лизинг на нови машини и оборудване, обзавеждане до пазарната цена на актива;</w:t>
      </w:r>
    </w:p>
    <w:p w14:paraId="0A753FBB" w14:textId="77777777" w:rsidR="003876BA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3. </w:t>
      </w:r>
      <w:r w:rsidR="00EC7BD7" w:rsidRPr="00EC7BD7">
        <w:rPr>
          <w:szCs w:val="24"/>
          <w:lang w:eastAsia="bg-BG"/>
        </w:rPr>
        <w:t xml:space="preserve"> </w:t>
      </w:r>
      <w:r w:rsidRPr="00EC7BD7">
        <w:rPr>
          <w:szCs w:val="24"/>
          <w:lang w:eastAsia="bg-BG"/>
        </w:rPr>
        <w:t>Нематериални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</w:r>
    </w:p>
    <w:p w14:paraId="53B544D7" w14:textId="376EBB56" w:rsidR="00EC7BD7" w:rsidRPr="00EC7BD7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4. </w:t>
      </w:r>
      <w:r w:rsidR="00EC7BD7" w:rsidRPr="00EC7BD7">
        <w:rPr>
          <w:szCs w:val="24"/>
          <w:lang w:eastAsia="bg-BG"/>
        </w:rPr>
        <w:t>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</w:t>
      </w:r>
    </w:p>
    <w:p w14:paraId="44958616" w14:textId="4ACCBB5E" w:rsidR="003876BA" w:rsidRDefault="003876BA" w:rsidP="00EC7BD7">
      <w:pPr>
        <w:shd w:val="clear" w:color="auto" w:fill="FEFEFE"/>
        <w:spacing w:after="0" w:line="23" w:lineRule="atLeast"/>
        <w:rPr>
          <w:szCs w:val="24"/>
          <w:lang w:eastAsia="bg-BG"/>
        </w:rPr>
      </w:pPr>
      <w:r>
        <w:rPr>
          <w:szCs w:val="24"/>
          <w:lang w:eastAsia="bg-BG"/>
        </w:rPr>
        <w:t xml:space="preserve"> </w:t>
      </w:r>
    </w:p>
    <w:p w14:paraId="4DF492D6" w14:textId="77777777" w:rsidR="00EC7BD7" w:rsidRDefault="00EC7BD7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p w14:paraId="3AB1EF70" w14:textId="77777777" w:rsidR="00D3123F" w:rsidRPr="00A525FA" w:rsidRDefault="00EC7BD7" w:rsidP="00A525FA">
      <w:pPr>
        <w:shd w:val="clear" w:color="auto" w:fill="FFFFFF" w:themeFill="background1"/>
        <w:spacing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A525FA">
        <w:rPr>
          <w:b/>
          <w:color w:val="538135" w:themeColor="accent6" w:themeShade="BF"/>
          <w:szCs w:val="24"/>
          <w:lang w:eastAsia="bg-BG"/>
        </w:rPr>
        <w:t>5</w:t>
      </w:r>
      <w:r w:rsidR="00D3123F" w:rsidRPr="00A525FA">
        <w:rPr>
          <w:b/>
          <w:color w:val="538135" w:themeColor="accent6" w:themeShade="BF"/>
          <w:szCs w:val="24"/>
          <w:lang w:eastAsia="bg-BG"/>
        </w:rPr>
        <w:t>. ПЕРИОД ЗА ПРИЕМ И МЯСТО ЗА ПОДАВАНЕ НА ПРОЕКТНИ ПРЕДЛОЖЕНИЯ</w:t>
      </w:r>
    </w:p>
    <w:p w14:paraId="573B7168" w14:textId="77777777" w:rsidR="00D3123F" w:rsidRPr="004E1A85" w:rsidRDefault="00D3123F" w:rsidP="00D3123F">
      <w:pPr>
        <w:shd w:val="clear" w:color="auto" w:fill="FEFEFE"/>
        <w:spacing w:line="23" w:lineRule="atLeast"/>
        <w:rPr>
          <w:b/>
          <w:color w:val="000000"/>
          <w:szCs w:val="24"/>
          <w:lang w:eastAsia="bg-BG"/>
        </w:rPr>
      </w:pPr>
      <w:r>
        <w:rPr>
          <w:b/>
          <w:color w:val="000000"/>
          <w:szCs w:val="24"/>
          <w:lang w:eastAsia="bg-BG"/>
        </w:rPr>
        <w:t>1-ви период на прием на проектни предложения:</w:t>
      </w:r>
    </w:p>
    <w:p w14:paraId="1E7A74D5" w14:textId="1F428C62" w:rsidR="00D3123F" w:rsidRDefault="00D3123F" w:rsidP="00D3123F">
      <w:pPr>
        <w:spacing w:line="23" w:lineRule="atLeast"/>
        <w:jc w:val="both"/>
        <w:rPr>
          <w:szCs w:val="24"/>
        </w:rPr>
      </w:pPr>
      <w:r>
        <w:rPr>
          <w:szCs w:val="24"/>
        </w:rPr>
        <w:t xml:space="preserve">Начален срок за подаване на проектните предложения: </w:t>
      </w:r>
      <w:r w:rsidRPr="003F13DE">
        <w:rPr>
          <w:b/>
          <w:szCs w:val="24"/>
        </w:rPr>
        <w:t xml:space="preserve">от </w:t>
      </w:r>
      <w:r w:rsidR="000C3B3D">
        <w:rPr>
          <w:b/>
          <w:szCs w:val="24"/>
        </w:rPr>
        <w:t>2</w:t>
      </w:r>
      <w:r w:rsidR="005C0B34">
        <w:rPr>
          <w:b/>
          <w:szCs w:val="24"/>
        </w:rPr>
        <w:t>4</w:t>
      </w:r>
      <w:r w:rsidR="008930FB">
        <w:rPr>
          <w:b/>
          <w:szCs w:val="24"/>
        </w:rPr>
        <w:t>.</w:t>
      </w:r>
      <w:r w:rsidR="000C3B3D">
        <w:rPr>
          <w:b/>
          <w:szCs w:val="24"/>
        </w:rPr>
        <w:t>01</w:t>
      </w:r>
      <w:r w:rsidR="002C3F1A">
        <w:rPr>
          <w:b/>
          <w:szCs w:val="24"/>
        </w:rPr>
        <w:t>.20</w:t>
      </w:r>
      <w:r w:rsidR="00C6780B">
        <w:rPr>
          <w:b/>
          <w:szCs w:val="24"/>
          <w:lang w:val="en-GB"/>
        </w:rPr>
        <w:t>2</w:t>
      </w:r>
      <w:r w:rsidR="000C3B3D">
        <w:rPr>
          <w:b/>
          <w:szCs w:val="24"/>
        </w:rPr>
        <w:t>2</w:t>
      </w:r>
      <w:r w:rsidR="00C6780B">
        <w:rPr>
          <w:b/>
          <w:szCs w:val="24"/>
          <w:lang w:val="en-GB"/>
        </w:rPr>
        <w:t xml:space="preserve"> </w:t>
      </w:r>
      <w:r w:rsidRPr="003F13DE">
        <w:rPr>
          <w:b/>
          <w:szCs w:val="24"/>
        </w:rPr>
        <w:t>г.</w:t>
      </w:r>
    </w:p>
    <w:p w14:paraId="5AE0BEE2" w14:textId="41A67112" w:rsidR="00D3123F" w:rsidRDefault="00D3123F" w:rsidP="00D3123F">
      <w:pPr>
        <w:spacing w:line="23" w:lineRule="atLeast"/>
        <w:jc w:val="both"/>
        <w:rPr>
          <w:b/>
          <w:szCs w:val="24"/>
        </w:rPr>
      </w:pPr>
      <w:r>
        <w:rPr>
          <w:szCs w:val="24"/>
        </w:rPr>
        <w:t>Краен</w:t>
      </w:r>
      <w:r w:rsidRPr="00DA73F3">
        <w:rPr>
          <w:szCs w:val="24"/>
        </w:rPr>
        <w:t xml:space="preserve"> срок за подаване на п</w:t>
      </w:r>
      <w:r>
        <w:rPr>
          <w:szCs w:val="24"/>
        </w:rPr>
        <w:t>роектни предложения</w:t>
      </w:r>
      <w:r w:rsidRPr="00DA73F3">
        <w:rPr>
          <w:szCs w:val="24"/>
        </w:rPr>
        <w:t xml:space="preserve">: </w:t>
      </w:r>
      <w:r w:rsidRPr="00DA73F3">
        <w:rPr>
          <w:b/>
          <w:szCs w:val="24"/>
        </w:rPr>
        <w:t xml:space="preserve">до </w:t>
      </w:r>
      <w:r w:rsidRPr="004A22E9">
        <w:rPr>
          <w:b/>
          <w:szCs w:val="24"/>
          <w:highlight w:val="lightGray"/>
        </w:rPr>
        <w:t xml:space="preserve">16.30 часа на </w:t>
      </w:r>
      <w:r w:rsidR="003C5D61" w:rsidRPr="004A22E9">
        <w:rPr>
          <w:b/>
          <w:szCs w:val="24"/>
          <w:highlight w:val="lightGray"/>
          <w:lang w:val="en-US"/>
        </w:rPr>
        <w:t>31</w:t>
      </w:r>
      <w:r w:rsidR="00495BFF" w:rsidRPr="004A22E9">
        <w:rPr>
          <w:b/>
          <w:szCs w:val="24"/>
          <w:highlight w:val="lightGray"/>
        </w:rPr>
        <w:t>.0</w:t>
      </w:r>
      <w:r w:rsidR="00A14371" w:rsidRPr="004A22E9">
        <w:rPr>
          <w:b/>
          <w:szCs w:val="24"/>
          <w:highlight w:val="lightGray"/>
        </w:rPr>
        <w:t>5</w:t>
      </w:r>
      <w:r w:rsidRPr="004A22E9">
        <w:rPr>
          <w:b/>
          <w:szCs w:val="24"/>
          <w:highlight w:val="lightGray"/>
        </w:rPr>
        <w:t>.20</w:t>
      </w:r>
      <w:r w:rsidR="00C6780B" w:rsidRPr="004A22E9">
        <w:rPr>
          <w:b/>
          <w:szCs w:val="24"/>
          <w:highlight w:val="lightGray"/>
          <w:lang w:val="en-GB"/>
        </w:rPr>
        <w:t>2</w:t>
      </w:r>
      <w:r w:rsidR="00A65087" w:rsidRPr="004A22E9">
        <w:rPr>
          <w:b/>
          <w:szCs w:val="24"/>
          <w:highlight w:val="lightGray"/>
        </w:rPr>
        <w:t>2</w:t>
      </w:r>
      <w:r w:rsidR="00C6780B" w:rsidRPr="004A22E9">
        <w:rPr>
          <w:b/>
          <w:szCs w:val="24"/>
          <w:highlight w:val="lightGray"/>
          <w:lang w:val="en-GB"/>
        </w:rPr>
        <w:t xml:space="preserve"> </w:t>
      </w:r>
      <w:r w:rsidRPr="004A22E9">
        <w:rPr>
          <w:b/>
          <w:szCs w:val="24"/>
          <w:highlight w:val="lightGray"/>
        </w:rPr>
        <w:t>г.</w:t>
      </w:r>
    </w:p>
    <w:p w14:paraId="64808721" w14:textId="6D57CF7B" w:rsidR="00D3123F" w:rsidRPr="00225221" w:rsidRDefault="00D3123F" w:rsidP="00D3123F">
      <w:pPr>
        <w:spacing w:line="23" w:lineRule="atLeast"/>
        <w:jc w:val="both"/>
        <w:rPr>
          <w:bCs/>
          <w:color w:val="000000"/>
          <w:szCs w:val="24"/>
          <w:lang w:eastAsia="bg-BG"/>
        </w:rPr>
      </w:pPr>
      <w:r w:rsidRPr="00225221">
        <w:rPr>
          <w:bCs/>
          <w:color w:val="000000"/>
          <w:szCs w:val="24"/>
          <w:lang w:eastAsia="bg-BG"/>
        </w:rPr>
        <w:t>2-ри период на прием на проектни предложения</w:t>
      </w:r>
      <w:r w:rsidR="00225221" w:rsidRPr="00225221">
        <w:rPr>
          <w:bCs/>
          <w:color w:val="000000"/>
          <w:szCs w:val="24"/>
          <w:lang w:eastAsia="bg-BG"/>
        </w:rPr>
        <w:t xml:space="preserve"> през </w:t>
      </w:r>
      <w:r w:rsidRPr="00225221">
        <w:rPr>
          <w:bCs/>
          <w:szCs w:val="24"/>
        </w:rPr>
        <w:t>20</w:t>
      </w:r>
      <w:r w:rsidR="00C6780B" w:rsidRPr="00225221">
        <w:rPr>
          <w:bCs/>
          <w:szCs w:val="24"/>
          <w:lang w:val="en-GB"/>
        </w:rPr>
        <w:t>2</w:t>
      </w:r>
      <w:r w:rsidR="00225221" w:rsidRPr="00225221">
        <w:rPr>
          <w:bCs/>
          <w:szCs w:val="24"/>
        </w:rPr>
        <w:t>2</w:t>
      </w:r>
      <w:r w:rsidR="00C6780B" w:rsidRPr="00225221">
        <w:rPr>
          <w:bCs/>
          <w:szCs w:val="24"/>
          <w:lang w:val="en-GB"/>
        </w:rPr>
        <w:t xml:space="preserve"> </w:t>
      </w:r>
      <w:r w:rsidRPr="00225221">
        <w:rPr>
          <w:bCs/>
          <w:szCs w:val="24"/>
        </w:rPr>
        <w:t>г.</w:t>
      </w:r>
    </w:p>
    <w:p w14:paraId="3854ACC1" w14:textId="6B26098E" w:rsidR="009774FE" w:rsidRPr="00225221" w:rsidRDefault="009774FE" w:rsidP="009774FE">
      <w:pPr>
        <w:spacing w:line="23" w:lineRule="atLeast"/>
        <w:jc w:val="both"/>
        <w:rPr>
          <w:bCs/>
          <w:color w:val="000000"/>
          <w:szCs w:val="24"/>
          <w:lang w:eastAsia="bg-BG"/>
        </w:rPr>
      </w:pPr>
      <w:r w:rsidRPr="00225221">
        <w:rPr>
          <w:bCs/>
          <w:color w:val="000000"/>
          <w:szCs w:val="24"/>
          <w:lang w:eastAsia="bg-BG"/>
        </w:rPr>
        <w:t>3-ти период на прием на проектни предложения</w:t>
      </w:r>
      <w:r w:rsidR="00225221" w:rsidRPr="00225221">
        <w:rPr>
          <w:bCs/>
          <w:color w:val="000000"/>
          <w:szCs w:val="24"/>
          <w:lang w:eastAsia="bg-BG"/>
        </w:rPr>
        <w:t xml:space="preserve"> през </w:t>
      </w:r>
      <w:r w:rsidRPr="00225221">
        <w:rPr>
          <w:bCs/>
          <w:szCs w:val="24"/>
        </w:rPr>
        <w:t>20</w:t>
      </w:r>
      <w:r w:rsidRPr="00225221">
        <w:rPr>
          <w:bCs/>
          <w:szCs w:val="24"/>
          <w:lang w:val="en-GB"/>
        </w:rPr>
        <w:t>2</w:t>
      </w:r>
      <w:r w:rsidRPr="00225221">
        <w:rPr>
          <w:bCs/>
          <w:szCs w:val="24"/>
        </w:rPr>
        <w:t>3</w:t>
      </w:r>
      <w:r w:rsidR="00273D46" w:rsidRPr="00225221">
        <w:rPr>
          <w:bCs/>
          <w:szCs w:val="24"/>
        </w:rPr>
        <w:t xml:space="preserve"> </w:t>
      </w:r>
      <w:r w:rsidRPr="00225221">
        <w:rPr>
          <w:bCs/>
          <w:szCs w:val="24"/>
        </w:rPr>
        <w:t>г.</w:t>
      </w:r>
    </w:p>
    <w:p w14:paraId="69D7DC0D" w14:textId="77777777" w:rsidR="009774FE" w:rsidRDefault="009774FE" w:rsidP="00D3123F">
      <w:pPr>
        <w:spacing w:line="23" w:lineRule="atLeast"/>
        <w:jc w:val="both"/>
        <w:rPr>
          <w:b/>
          <w:szCs w:val="24"/>
        </w:rPr>
      </w:pPr>
    </w:p>
    <w:p w14:paraId="31CCEA03" w14:textId="77777777" w:rsidR="00D3123F" w:rsidRPr="00012F1A" w:rsidRDefault="00D3123F" w:rsidP="00D3123F">
      <w:pPr>
        <w:spacing w:line="23" w:lineRule="atLeast"/>
        <w:jc w:val="both"/>
        <w:rPr>
          <w:b/>
          <w:szCs w:val="24"/>
        </w:rPr>
      </w:pPr>
      <w:r>
        <w:rPr>
          <w:b/>
        </w:rPr>
        <w:t xml:space="preserve">Място на подаване на проектните предложения: </w:t>
      </w: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12F1A">
        <w:rPr>
          <w:b/>
          <w:bCs/>
          <w:szCs w:val="24"/>
        </w:rPr>
        <w:t xml:space="preserve">Информационната система </w:t>
      </w:r>
      <w:r w:rsidRPr="00012F1A">
        <w:rPr>
          <w:b/>
          <w:bCs/>
          <w:szCs w:val="24"/>
        </w:rPr>
        <w:lastRenderedPageBreak/>
        <w:t>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t>2020) </w:t>
      </w:r>
      <w:r w:rsidRPr="00012F1A">
        <w:rPr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7" w:history="1">
        <w:r w:rsidRPr="00B576C0">
          <w:rPr>
            <w:rStyle w:val="a7"/>
            <w:color w:val="538135" w:themeColor="accent6" w:themeShade="BF"/>
            <w:szCs w:val="24"/>
          </w:rPr>
          <w:t>https://eumis2020.government.bg</w:t>
        </w:r>
      </w:hyperlink>
      <w:r w:rsidRPr="00B576C0">
        <w:rPr>
          <w:color w:val="538135" w:themeColor="accent6" w:themeShade="BF"/>
          <w:szCs w:val="24"/>
        </w:rPr>
        <w:t>.</w:t>
      </w:r>
    </w:p>
    <w:p w14:paraId="1D3A3395" w14:textId="77777777" w:rsidR="00D3123F" w:rsidRPr="00B576C0" w:rsidRDefault="00D3123F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</w:p>
    <w:p w14:paraId="5CD9A156" w14:textId="77777777" w:rsidR="00D3123F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6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БЮДЖЕТ НА ПРИЕМА</w:t>
      </w:r>
    </w:p>
    <w:p w14:paraId="240F41A7" w14:textId="11234E31" w:rsidR="00D3123F" w:rsidRPr="00C530EA" w:rsidRDefault="0005444E" w:rsidP="00D3123F">
      <w:pPr>
        <w:spacing w:line="23" w:lineRule="atLeast"/>
        <w:jc w:val="both"/>
        <w:rPr>
          <w:bCs/>
          <w:iCs/>
          <w:szCs w:val="24"/>
        </w:rPr>
      </w:pPr>
      <w:r w:rsidRPr="0005444E">
        <w:rPr>
          <w:bCs/>
          <w:i/>
          <w:szCs w:val="24"/>
        </w:rPr>
        <w:t>Общият финансов ресурс по настоящата процедура е</w:t>
      </w:r>
      <w:r w:rsidR="00D3123F" w:rsidRPr="00843738">
        <w:rPr>
          <w:b/>
          <w:i/>
          <w:szCs w:val="24"/>
        </w:rPr>
        <w:t xml:space="preserve">: </w:t>
      </w:r>
      <w:r>
        <w:rPr>
          <w:b/>
          <w:i/>
          <w:szCs w:val="24"/>
        </w:rPr>
        <w:t>739</w:t>
      </w:r>
      <w:r w:rsidR="00105A8D">
        <w:rPr>
          <w:b/>
          <w:i/>
          <w:szCs w:val="24"/>
          <w:lang w:val="en-GB"/>
        </w:rPr>
        <w:t> 816,46</w:t>
      </w:r>
      <w:r w:rsidR="00D3123F" w:rsidRPr="00843738">
        <w:rPr>
          <w:b/>
          <w:i/>
          <w:szCs w:val="24"/>
        </w:rPr>
        <w:t xml:space="preserve"> лева</w:t>
      </w:r>
      <w:r w:rsidR="0026771E">
        <w:rPr>
          <w:b/>
          <w:i/>
          <w:szCs w:val="24"/>
        </w:rPr>
        <w:t xml:space="preserve">  </w:t>
      </w:r>
      <w:r w:rsidR="0026771E">
        <w:rPr>
          <w:bCs/>
          <w:iCs/>
          <w:szCs w:val="24"/>
        </w:rPr>
        <w:t>и е формиран</w:t>
      </w:r>
      <w:r w:rsidR="00C530EA">
        <w:rPr>
          <w:b/>
          <w:i/>
          <w:szCs w:val="24"/>
        </w:rPr>
        <w:t xml:space="preserve"> </w:t>
      </w:r>
      <w:r w:rsidR="00C530EA">
        <w:rPr>
          <w:bCs/>
          <w:iCs/>
          <w:szCs w:val="24"/>
        </w:rPr>
        <w:t>на основание</w:t>
      </w:r>
      <w:r w:rsidR="0026771E">
        <w:rPr>
          <w:bCs/>
          <w:iCs/>
          <w:szCs w:val="24"/>
        </w:rPr>
        <w:t xml:space="preserve"> остатъчен финансов ресурс от предходна процедура, ведно с</w:t>
      </w:r>
      <w:r w:rsidR="00C530EA">
        <w:rPr>
          <w:bCs/>
          <w:iCs/>
          <w:szCs w:val="24"/>
        </w:rPr>
        <w:t xml:space="preserve"> </w:t>
      </w:r>
      <w:r w:rsidR="00B26DBC">
        <w:rPr>
          <w:bCs/>
          <w:iCs/>
          <w:szCs w:val="24"/>
        </w:rPr>
        <w:t>увеличение на финансовия ресурс</w:t>
      </w:r>
      <w:r w:rsidR="00A41289">
        <w:rPr>
          <w:bCs/>
          <w:iCs/>
          <w:szCs w:val="24"/>
        </w:rPr>
        <w:t xml:space="preserve"> </w:t>
      </w:r>
      <w:r w:rsidR="00FD0FAA">
        <w:rPr>
          <w:bCs/>
          <w:iCs/>
          <w:szCs w:val="24"/>
        </w:rPr>
        <w:t xml:space="preserve">на МИГ </w:t>
      </w:r>
      <w:r w:rsidR="000140E0">
        <w:rPr>
          <w:bCs/>
          <w:iCs/>
          <w:szCs w:val="24"/>
        </w:rPr>
        <w:t xml:space="preserve">– Троян, Априлци, Угърчин </w:t>
      </w:r>
      <w:r w:rsidR="00A41289">
        <w:rPr>
          <w:bCs/>
          <w:iCs/>
          <w:szCs w:val="24"/>
        </w:rPr>
        <w:t xml:space="preserve">чрез сключено </w:t>
      </w:r>
      <w:r w:rsidR="00B26DBC">
        <w:rPr>
          <w:bCs/>
          <w:iCs/>
          <w:szCs w:val="24"/>
        </w:rPr>
        <w:t>Д</w:t>
      </w:r>
      <w:r w:rsidR="00B81525">
        <w:rPr>
          <w:bCs/>
          <w:iCs/>
          <w:szCs w:val="24"/>
        </w:rPr>
        <w:t xml:space="preserve">опълнително </w:t>
      </w:r>
      <w:r w:rsidR="00B26DBC">
        <w:rPr>
          <w:bCs/>
          <w:iCs/>
          <w:szCs w:val="24"/>
        </w:rPr>
        <w:t>с</w:t>
      </w:r>
      <w:r w:rsidR="00B81525">
        <w:rPr>
          <w:bCs/>
          <w:iCs/>
          <w:szCs w:val="24"/>
        </w:rPr>
        <w:t xml:space="preserve">поразумение № </w:t>
      </w:r>
      <w:r w:rsidR="00B26DBC">
        <w:rPr>
          <w:bCs/>
          <w:iCs/>
          <w:szCs w:val="24"/>
        </w:rPr>
        <w:t>РД 50-200</w:t>
      </w:r>
      <w:r w:rsidR="00B81525">
        <w:rPr>
          <w:bCs/>
          <w:iCs/>
          <w:szCs w:val="24"/>
        </w:rPr>
        <w:t xml:space="preserve"> от </w:t>
      </w:r>
      <w:r w:rsidR="00B26DBC">
        <w:rPr>
          <w:bCs/>
          <w:iCs/>
          <w:szCs w:val="24"/>
        </w:rPr>
        <w:t>19.11</w:t>
      </w:r>
      <w:r w:rsidR="00B81525">
        <w:rPr>
          <w:bCs/>
          <w:iCs/>
          <w:szCs w:val="24"/>
        </w:rPr>
        <w:t xml:space="preserve">.2021 година </w:t>
      </w:r>
    </w:p>
    <w:p w14:paraId="241D6F52" w14:textId="77777777" w:rsidR="00D3123F" w:rsidRPr="00C02E23" w:rsidRDefault="00D3123F" w:rsidP="00D3123F">
      <w:pPr>
        <w:shd w:val="clear" w:color="auto" w:fill="FEFEFE"/>
        <w:spacing w:line="23" w:lineRule="atLeast"/>
        <w:rPr>
          <w:b/>
          <w:color w:val="000000"/>
          <w:szCs w:val="24"/>
          <w:lang w:val="en-US" w:eastAsia="bg-BG"/>
        </w:rPr>
      </w:pPr>
    </w:p>
    <w:p w14:paraId="18446AA4" w14:textId="77777777" w:rsidR="00D3123F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7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МИНИМАЛЕН И МАКСИМАЛЕН РАЗМЕР НА ФИНАНСОВАТА ПОМОЩ, ПРЕДОСТАВЯНА ЗА ПРОЕКТ</w:t>
      </w:r>
    </w:p>
    <w:p w14:paraId="13BBE4DB" w14:textId="77777777" w:rsidR="00D3123F" w:rsidRDefault="00D3123F" w:rsidP="00D3123F">
      <w:pPr>
        <w:pStyle w:val="TableParagraph"/>
        <w:spacing w:line="23" w:lineRule="atLeast"/>
        <w:ind w:left="0" w:right="50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9145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Интензитет на подпомагане: </w:t>
      </w:r>
    </w:p>
    <w:p w14:paraId="679E7009" w14:textId="1700B1FB" w:rsidR="00CC01F1" w:rsidRDefault="00CC01F1" w:rsidP="00D3123F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/>
          <w:lang w:val="bg-BG"/>
        </w:rPr>
      </w:pPr>
    </w:p>
    <w:p w14:paraId="10B89D83" w14:textId="4E85C712" w:rsidR="00AB7B1C" w:rsidRDefault="00AB7B1C" w:rsidP="00D3123F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  <w:r w:rsidRPr="00AB7B1C">
        <w:rPr>
          <w:rFonts w:ascii="Times New Roman" w:hAnsi="Times New Roman"/>
          <w:b/>
          <w:lang w:val="bg-BG"/>
        </w:rPr>
        <w:t>Минималният размер</w:t>
      </w:r>
      <w:r w:rsidRPr="00AB7B1C">
        <w:rPr>
          <w:rFonts w:ascii="Times New Roman" w:hAnsi="Times New Roman"/>
          <w:bCs/>
          <w:lang w:val="bg-BG"/>
        </w:rPr>
        <w:t xml:space="preserve"> на безвъзмездната финансова помощ за един проект е </w:t>
      </w:r>
      <w:r w:rsidRPr="00AB7B1C">
        <w:rPr>
          <w:rFonts w:ascii="Times New Roman" w:hAnsi="Times New Roman"/>
          <w:b/>
          <w:lang w:val="bg-BG"/>
        </w:rPr>
        <w:t>20 000,00 лева</w:t>
      </w:r>
      <w:r>
        <w:rPr>
          <w:rFonts w:ascii="Times New Roman" w:hAnsi="Times New Roman"/>
          <w:bCs/>
          <w:lang w:val="bg-BG"/>
        </w:rPr>
        <w:t>.</w:t>
      </w:r>
    </w:p>
    <w:p w14:paraId="7D32CF6F" w14:textId="31AFEC36" w:rsidR="00AB7B1C" w:rsidRPr="004E6EA0" w:rsidRDefault="00AB7B1C" w:rsidP="004E6EA0">
      <w:pPr>
        <w:pStyle w:val="af0"/>
        <w:spacing w:line="23" w:lineRule="atLeast"/>
        <w:ind w:right="164"/>
        <w:jc w:val="both"/>
        <w:rPr>
          <w:rFonts w:ascii="Times New Roman" w:hAnsi="Times New Roman"/>
          <w:i/>
          <w:iCs/>
          <w:sz w:val="20"/>
          <w:szCs w:val="20"/>
          <w:lang w:val="bg-BG"/>
        </w:rPr>
      </w:pPr>
      <w:r>
        <w:rPr>
          <w:rFonts w:ascii="Times New Roman" w:hAnsi="Times New Roman"/>
          <w:b/>
          <w:i/>
          <w:iCs/>
          <w:sz w:val="20"/>
          <w:szCs w:val="20"/>
          <w:lang w:val="bg-BG"/>
        </w:rPr>
        <w:t>*)</w:t>
      </w:r>
      <w:r w:rsidRPr="00485286">
        <w:rPr>
          <w:rFonts w:ascii="Times New Roman" w:hAnsi="Times New Roman"/>
          <w:b/>
          <w:i/>
          <w:iCs/>
          <w:sz w:val="20"/>
          <w:szCs w:val="20"/>
          <w:lang w:val="bg-BG"/>
        </w:rPr>
        <w:t>М</w:t>
      </w:r>
      <w:proofErr w:type="spellStart"/>
      <w:r w:rsidRPr="00485286">
        <w:rPr>
          <w:rFonts w:ascii="Times New Roman" w:hAnsi="Times New Roman"/>
          <w:b/>
          <w:i/>
          <w:iCs/>
          <w:sz w:val="20"/>
          <w:szCs w:val="20"/>
        </w:rPr>
        <w:t>инимал</w:t>
      </w:r>
      <w:r w:rsidRPr="00485286">
        <w:rPr>
          <w:rFonts w:ascii="Times New Roman" w:hAnsi="Times New Roman"/>
          <w:b/>
          <w:i/>
          <w:iCs/>
          <w:sz w:val="20"/>
          <w:szCs w:val="20"/>
          <w:lang w:val="bg-BG"/>
        </w:rPr>
        <w:t>ният</w:t>
      </w:r>
      <w:proofErr w:type="spellEnd"/>
      <w:r w:rsidRPr="00485286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proofErr w:type="spellStart"/>
      <w:r w:rsidRPr="00485286">
        <w:rPr>
          <w:rFonts w:ascii="Times New Roman" w:hAnsi="Times New Roman"/>
          <w:b/>
          <w:i/>
          <w:iCs/>
          <w:sz w:val="20"/>
          <w:szCs w:val="20"/>
        </w:rPr>
        <w:t>размер</w:t>
      </w:r>
      <w:proofErr w:type="spellEnd"/>
      <w:r w:rsidRPr="00485286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proofErr w:type="spellStart"/>
      <w:r w:rsidRPr="00485286">
        <w:rPr>
          <w:rFonts w:ascii="Times New Roman" w:hAnsi="Times New Roman"/>
          <w:i/>
          <w:iCs/>
          <w:sz w:val="20"/>
          <w:szCs w:val="20"/>
        </w:rPr>
        <w:t>на</w:t>
      </w:r>
      <w:proofErr w:type="spellEnd"/>
      <w:r w:rsidRPr="00485286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485286">
        <w:rPr>
          <w:rFonts w:ascii="Times New Roman" w:hAnsi="Times New Roman"/>
          <w:i/>
          <w:iCs/>
          <w:sz w:val="20"/>
          <w:szCs w:val="20"/>
        </w:rPr>
        <w:t>безвъзмездната</w:t>
      </w:r>
      <w:proofErr w:type="spellEnd"/>
      <w:r w:rsidRPr="00485286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485286">
        <w:rPr>
          <w:rFonts w:ascii="Times New Roman" w:hAnsi="Times New Roman"/>
          <w:i/>
          <w:iCs/>
          <w:sz w:val="20"/>
          <w:szCs w:val="20"/>
        </w:rPr>
        <w:t>финансова</w:t>
      </w:r>
      <w:proofErr w:type="spellEnd"/>
      <w:r w:rsidRPr="00485286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485286">
        <w:rPr>
          <w:rFonts w:ascii="Times New Roman" w:hAnsi="Times New Roman"/>
          <w:i/>
          <w:iCs/>
          <w:sz w:val="20"/>
          <w:szCs w:val="20"/>
        </w:rPr>
        <w:t>помощ</w:t>
      </w:r>
      <w:proofErr w:type="spellEnd"/>
      <w:r w:rsidRPr="00485286">
        <w:rPr>
          <w:rFonts w:ascii="Times New Roman" w:hAnsi="Times New Roman"/>
          <w:i/>
          <w:iCs/>
          <w:sz w:val="20"/>
          <w:szCs w:val="20"/>
          <w:lang w:val="bg-BG"/>
        </w:rPr>
        <w:t xml:space="preserve"> за един проект е </w:t>
      </w:r>
      <w:r w:rsidRPr="00485286">
        <w:rPr>
          <w:rFonts w:ascii="Times New Roman" w:hAnsi="Times New Roman"/>
          <w:i/>
          <w:iCs/>
          <w:noProof/>
          <w:sz w:val="20"/>
          <w:szCs w:val="20"/>
          <w:u w:val="single"/>
          <w:lang w:val="bg-BG"/>
        </w:rPr>
        <w:t>до 75%</w:t>
      </w:r>
      <w:r w:rsidRPr="00485286">
        <w:rPr>
          <w:rFonts w:ascii="Times New Roman" w:hAnsi="Times New Roman"/>
          <w:i/>
          <w:iCs/>
          <w:noProof/>
          <w:sz w:val="20"/>
          <w:szCs w:val="20"/>
          <w:lang w:val="bg-BG"/>
        </w:rPr>
        <w:t xml:space="preserve"> з</w:t>
      </w:r>
      <w:r w:rsidRPr="00485286">
        <w:rPr>
          <w:rFonts w:ascii="Times New Roman" w:hAnsi="Times New Roman"/>
          <w:i/>
          <w:iCs/>
          <w:noProof/>
          <w:sz w:val="20"/>
          <w:szCs w:val="20"/>
        </w:rPr>
        <w:t xml:space="preserve">а </w:t>
      </w:r>
      <w:r w:rsidRPr="00485286">
        <w:rPr>
          <w:rFonts w:ascii="Times New Roman" w:hAnsi="Times New Roman"/>
          <w:i/>
          <w:iCs/>
          <w:noProof/>
          <w:sz w:val="20"/>
          <w:szCs w:val="20"/>
          <w:lang w:val="bg-BG"/>
        </w:rPr>
        <w:t>проекти с генериране на нетни приходи, което представлява</w:t>
      </w:r>
      <w:r w:rsidRPr="00485286">
        <w:rPr>
          <w:rFonts w:ascii="Times New Roman" w:hAnsi="Times New Roman"/>
          <w:i/>
          <w:iCs/>
          <w:sz w:val="20"/>
          <w:szCs w:val="20"/>
          <w:lang w:val="bg-BG"/>
        </w:rPr>
        <w:t xml:space="preserve"> 15 000</w:t>
      </w:r>
      <w:r w:rsidRPr="00485286">
        <w:rPr>
          <w:rFonts w:ascii="Times New Roman" w:hAnsi="Times New Roman"/>
          <w:i/>
          <w:iCs/>
          <w:sz w:val="20"/>
          <w:szCs w:val="20"/>
          <w:lang w:val="en-GB"/>
        </w:rPr>
        <w:t>,00</w:t>
      </w:r>
      <w:r w:rsidRPr="00485286">
        <w:rPr>
          <w:rFonts w:ascii="Times New Roman" w:hAnsi="Times New Roman"/>
          <w:i/>
          <w:iCs/>
          <w:sz w:val="20"/>
          <w:szCs w:val="20"/>
          <w:lang w:val="bg-BG"/>
        </w:rPr>
        <w:t xml:space="preserve"> лева</w:t>
      </w:r>
      <w:r w:rsidRPr="00485286">
        <w:rPr>
          <w:rFonts w:ascii="Times New Roman" w:hAnsi="Times New Roman"/>
          <w:i/>
          <w:iCs/>
          <w:sz w:val="20"/>
          <w:szCs w:val="20"/>
          <w:lang w:val="be-BY"/>
        </w:rPr>
        <w:t>.</w:t>
      </w:r>
    </w:p>
    <w:p w14:paraId="417BAC34" w14:textId="5F8CAD43" w:rsidR="00AB7B1C" w:rsidRPr="00AB7B1C" w:rsidRDefault="00AB7B1C" w:rsidP="00D3123F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  <w:r w:rsidRPr="00AB7B1C">
        <w:rPr>
          <w:rFonts w:ascii="Times New Roman" w:hAnsi="Times New Roman"/>
          <w:b/>
          <w:lang w:val="bg-BG"/>
        </w:rPr>
        <w:t>Максималният размер</w:t>
      </w:r>
      <w:r w:rsidRPr="00AB7B1C">
        <w:rPr>
          <w:rFonts w:ascii="Times New Roman" w:hAnsi="Times New Roman"/>
          <w:bCs/>
          <w:lang w:val="bg-BG"/>
        </w:rPr>
        <w:t xml:space="preserve"> на безвъзмездната финансова помощ за един проект е</w:t>
      </w:r>
      <w:r>
        <w:rPr>
          <w:rFonts w:ascii="Times New Roman" w:hAnsi="Times New Roman"/>
          <w:bCs/>
          <w:lang w:val="bg-BG"/>
        </w:rPr>
        <w:t xml:space="preserve"> </w:t>
      </w:r>
      <w:r w:rsidRPr="00AB7B1C">
        <w:rPr>
          <w:rFonts w:ascii="Times New Roman" w:hAnsi="Times New Roman"/>
          <w:b/>
          <w:lang w:val="bg-BG"/>
        </w:rPr>
        <w:t>390 000,00 лева</w:t>
      </w:r>
      <w:r>
        <w:rPr>
          <w:rFonts w:ascii="Times New Roman" w:hAnsi="Times New Roman"/>
          <w:bCs/>
          <w:lang w:val="bg-BG"/>
        </w:rPr>
        <w:t>.</w:t>
      </w:r>
    </w:p>
    <w:p w14:paraId="00C4ABA6" w14:textId="77777777" w:rsidR="00AB7B1C" w:rsidRDefault="00AB7B1C" w:rsidP="001062F0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</w:p>
    <w:p w14:paraId="1EBB01A9" w14:textId="378C6905" w:rsidR="001062F0" w:rsidRDefault="001062F0" w:rsidP="001062F0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  <w:r w:rsidRPr="001062F0">
        <w:rPr>
          <w:rFonts w:ascii="Times New Roman" w:hAnsi="Times New Roman"/>
          <w:bCs/>
          <w:lang w:val="bg-BG"/>
        </w:rPr>
        <w:t xml:space="preserve">Минимумът на </w:t>
      </w:r>
      <w:r w:rsidRPr="00392D47">
        <w:rPr>
          <w:rFonts w:ascii="Times New Roman" w:hAnsi="Times New Roman"/>
          <w:b/>
          <w:i/>
          <w:iCs/>
          <w:lang w:val="bg-BG"/>
        </w:rPr>
        <w:t>общите допустими разходи</w:t>
      </w:r>
      <w:r w:rsidRPr="00392D47">
        <w:rPr>
          <w:rFonts w:ascii="Times New Roman" w:hAnsi="Times New Roman"/>
          <w:b/>
          <w:lang w:val="bg-BG"/>
        </w:rPr>
        <w:t xml:space="preserve"> за</w:t>
      </w:r>
      <w:r w:rsidRPr="001062F0">
        <w:rPr>
          <w:rFonts w:ascii="Times New Roman" w:hAnsi="Times New Roman"/>
          <w:bCs/>
          <w:lang w:val="bg-BG"/>
        </w:rPr>
        <w:t xml:space="preserve"> един проект е 20</w:t>
      </w:r>
      <w:r w:rsidR="00AB7B1C">
        <w:rPr>
          <w:rFonts w:ascii="Times New Roman" w:hAnsi="Times New Roman"/>
          <w:bCs/>
          <w:lang w:val="bg-BG"/>
        </w:rPr>
        <w:t> </w:t>
      </w:r>
      <w:r w:rsidRPr="001062F0">
        <w:rPr>
          <w:rFonts w:ascii="Times New Roman" w:hAnsi="Times New Roman"/>
          <w:bCs/>
          <w:lang w:val="bg-BG"/>
        </w:rPr>
        <w:t>000</w:t>
      </w:r>
      <w:r w:rsidR="00AB7B1C">
        <w:rPr>
          <w:rFonts w:ascii="Times New Roman" w:hAnsi="Times New Roman"/>
          <w:bCs/>
          <w:lang w:val="bg-BG"/>
        </w:rPr>
        <w:t>,00</w:t>
      </w:r>
      <w:r w:rsidRPr="001062F0">
        <w:rPr>
          <w:rFonts w:ascii="Times New Roman" w:hAnsi="Times New Roman"/>
          <w:bCs/>
          <w:lang w:val="bg-BG"/>
        </w:rPr>
        <w:t xml:space="preserve"> лева.</w:t>
      </w:r>
    </w:p>
    <w:p w14:paraId="4A56C735" w14:textId="04BD33E1" w:rsidR="001062F0" w:rsidRPr="001062F0" w:rsidRDefault="001062F0" w:rsidP="001062F0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  <w:proofErr w:type="spellStart"/>
      <w:r w:rsidRPr="001062F0">
        <w:rPr>
          <w:rFonts w:ascii="Times New Roman" w:hAnsi="Times New Roman"/>
        </w:rPr>
        <w:t>Максимумът</w:t>
      </w:r>
      <w:proofErr w:type="spellEnd"/>
      <w:r w:rsidRPr="001062F0">
        <w:rPr>
          <w:rFonts w:ascii="Times New Roman" w:hAnsi="Times New Roman"/>
        </w:rPr>
        <w:t xml:space="preserve"> </w:t>
      </w:r>
      <w:proofErr w:type="spellStart"/>
      <w:r w:rsidRPr="001062F0">
        <w:rPr>
          <w:rFonts w:ascii="Times New Roman" w:hAnsi="Times New Roman"/>
        </w:rPr>
        <w:t>на</w:t>
      </w:r>
      <w:proofErr w:type="spellEnd"/>
      <w:r w:rsidRPr="001062F0">
        <w:rPr>
          <w:rFonts w:ascii="Times New Roman" w:hAnsi="Times New Roman"/>
        </w:rPr>
        <w:t xml:space="preserve"> </w:t>
      </w:r>
      <w:proofErr w:type="spellStart"/>
      <w:r w:rsidRPr="001062F0">
        <w:rPr>
          <w:rFonts w:ascii="Times New Roman" w:hAnsi="Times New Roman"/>
          <w:b/>
          <w:i/>
        </w:rPr>
        <w:t>общите</w:t>
      </w:r>
      <w:proofErr w:type="spellEnd"/>
      <w:r w:rsidRPr="001062F0">
        <w:rPr>
          <w:rFonts w:ascii="Times New Roman" w:hAnsi="Times New Roman"/>
          <w:b/>
          <w:i/>
        </w:rPr>
        <w:t xml:space="preserve"> </w:t>
      </w:r>
      <w:proofErr w:type="spellStart"/>
      <w:r w:rsidRPr="001062F0">
        <w:rPr>
          <w:rFonts w:ascii="Times New Roman" w:hAnsi="Times New Roman"/>
          <w:b/>
          <w:i/>
        </w:rPr>
        <w:t>допустими</w:t>
      </w:r>
      <w:proofErr w:type="spellEnd"/>
      <w:r w:rsidRPr="001062F0">
        <w:rPr>
          <w:rFonts w:ascii="Times New Roman" w:hAnsi="Times New Roman"/>
          <w:b/>
          <w:i/>
        </w:rPr>
        <w:t xml:space="preserve"> </w:t>
      </w:r>
      <w:proofErr w:type="spellStart"/>
      <w:r w:rsidRPr="001062F0">
        <w:rPr>
          <w:rFonts w:ascii="Times New Roman" w:hAnsi="Times New Roman"/>
          <w:b/>
          <w:i/>
        </w:rPr>
        <w:t>разходи</w:t>
      </w:r>
      <w:proofErr w:type="spellEnd"/>
      <w:r w:rsidRPr="001062F0">
        <w:rPr>
          <w:rFonts w:ascii="Times New Roman" w:hAnsi="Times New Roman"/>
          <w:i/>
        </w:rPr>
        <w:t xml:space="preserve"> </w:t>
      </w:r>
      <w:proofErr w:type="spellStart"/>
      <w:r w:rsidRPr="001062F0">
        <w:rPr>
          <w:rFonts w:ascii="Times New Roman" w:hAnsi="Times New Roman"/>
        </w:rPr>
        <w:t>за</w:t>
      </w:r>
      <w:proofErr w:type="spellEnd"/>
      <w:r w:rsidRPr="001062F0">
        <w:rPr>
          <w:rFonts w:ascii="Times New Roman" w:hAnsi="Times New Roman"/>
        </w:rPr>
        <w:t xml:space="preserve"> </w:t>
      </w:r>
      <w:proofErr w:type="spellStart"/>
      <w:r w:rsidRPr="001062F0">
        <w:rPr>
          <w:rFonts w:ascii="Times New Roman" w:hAnsi="Times New Roman"/>
        </w:rPr>
        <w:t>един</w:t>
      </w:r>
      <w:proofErr w:type="spellEnd"/>
      <w:r w:rsidRPr="001062F0">
        <w:rPr>
          <w:rFonts w:ascii="Times New Roman" w:hAnsi="Times New Roman"/>
        </w:rPr>
        <w:t xml:space="preserve"> </w:t>
      </w:r>
      <w:proofErr w:type="spellStart"/>
      <w:r w:rsidRPr="001062F0">
        <w:rPr>
          <w:rFonts w:ascii="Times New Roman" w:hAnsi="Times New Roman"/>
        </w:rPr>
        <w:t>проект</w:t>
      </w:r>
      <w:proofErr w:type="spellEnd"/>
      <w:r w:rsidRPr="001062F0">
        <w:rPr>
          <w:rFonts w:ascii="Times New Roman" w:hAnsi="Times New Roman"/>
        </w:rPr>
        <w:t xml:space="preserve"> е 390</w:t>
      </w:r>
      <w:r w:rsidR="00AB7B1C">
        <w:rPr>
          <w:rFonts w:ascii="Times New Roman" w:hAnsi="Times New Roman"/>
        </w:rPr>
        <w:t> </w:t>
      </w:r>
      <w:r w:rsidRPr="001062F0">
        <w:rPr>
          <w:rFonts w:ascii="Times New Roman" w:hAnsi="Times New Roman"/>
        </w:rPr>
        <w:t>000</w:t>
      </w:r>
      <w:r w:rsidR="00AB7B1C">
        <w:rPr>
          <w:rFonts w:ascii="Times New Roman" w:hAnsi="Times New Roman"/>
          <w:lang w:val="bg-BG"/>
        </w:rPr>
        <w:t>,00</w:t>
      </w:r>
      <w:r w:rsidRPr="001062F0">
        <w:rPr>
          <w:rFonts w:ascii="Times New Roman" w:hAnsi="Times New Roman"/>
        </w:rPr>
        <w:t xml:space="preserve"> </w:t>
      </w:r>
      <w:proofErr w:type="spellStart"/>
      <w:r w:rsidRPr="001062F0">
        <w:rPr>
          <w:rFonts w:ascii="Times New Roman" w:hAnsi="Times New Roman"/>
        </w:rPr>
        <w:t>лева</w:t>
      </w:r>
      <w:proofErr w:type="spellEnd"/>
      <w:r w:rsidRPr="001062F0">
        <w:rPr>
          <w:rFonts w:ascii="Times New Roman" w:hAnsi="Times New Roman"/>
        </w:rPr>
        <w:t>.</w:t>
      </w:r>
    </w:p>
    <w:p w14:paraId="73E0A14A" w14:textId="551126CD" w:rsidR="00CC01F1" w:rsidRPr="00CC01F1" w:rsidRDefault="00CC01F1" w:rsidP="00CC01F1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Cs/>
          <w:lang w:val="bg-BG"/>
        </w:rPr>
      </w:pPr>
    </w:p>
    <w:p w14:paraId="140D541A" w14:textId="77777777" w:rsidR="00D3123F" w:rsidRDefault="00D3123F" w:rsidP="00D3123F">
      <w:pPr>
        <w:pStyle w:val="af0"/>
        <w:spacing w:line="23" w:lineRule="atLeast"/>
        <w:ind w:left="108" w:right="164" w:hanging="108"/>
        <w:jc w:val="both"/>
        <w:rPr>
          <w:rFonts w:ascii="Times New Roman" w:hAnsi="Times New Roman"/>
          <w:b/>
          <w:lang w:val="bg-BG"/>
        </w:rPr>
      </w:pPr>
    </w:p>
    <w:p w14:paraId="27DD83EB" w14:textId="3031D670" w:rsidR="00D3123F" w:rsidRPr="00791451" w:rsidRDefault="00A619A4" w:rsidP="00D3123F">
      <w:pPr>
        <w:pStyle w:val="TableParagraph"/>
        <w:spacing w:line="23" w:lineRule="atLeast"/>
        <w:ind w:left="0" w:right="508" w:hanging="108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1062F0" w:rsidRPr="001062F0">
        <w:rPr>
          <w:rFonts w:ascii="Times New Roman" w:hAnsi="Times New Roman" w:cs="Times New Roman"/>
          <w:b/>
          <w:sz w:val="24"/>
          <w:szCs w:val="24"/>
          <w:lang w:val="bg-BG"/>
        </w:rPr>
        <w:t>Финансовата помощ за един проект не може да надвишава 390 000 лева.</w:t>
      </w:r>
    </w:p>
    <w:p w14:paraId="57A0C332" w14:textId="77777777" w:rsidR="001062F0" w:rsidRDefault="001062F0" w:rsidP="00D3123F">
      <w:pPr>
        <w:pStyle w:val="TableParagraph"/>
        <w:tabs>
          <w:tab w:val="left" w:pos="9214"/>
        </w:tabs>
        <w:spacing w:line="23" w:lineRule="atLeast"/>
        <w:ind w:left="0" w:right="-93"/>
        <w:jc w:val="both"/>
        <w:rPr>
          <w:rFonts w:ascii="Times New Roman" w:hAnsi="Times New Roman"/>
          <w:i/>
          <w:lang w:val="bg-BG"/>
        </w:rPr>
      </w:pPr>
    </w:p>
    <w:p w14:paraId="781A9806" w14:textId="3F27F9E9" w:rsidR="00D3123F" w:rsidRDefault="00D3123F" w:rsidP="00D3123F">
      <w:pPr>
        <w:pStyle w:val="TableParagraph"/>
        <w:tabs>
          <w:tab w:val="left" w:pos="9214"/>
        </w:tabs>
        <w:spacing w:line="23" w:lineRule="atLeast"/>
        <w:ind w:left="0" w:right="-93"/>
        <w:jc w:val="both"/>
        <w:rPr>
          <w:rFonts w:ascii="Times New Roman" w:hAnsi="Times New Roman"/>
          <w:i/>
          <w:noProof/>
          <w:lang w:val="bg-BG"/>
        </w:rPr>
      </w:pPr>
      <w:r w:rsidRPr="0088024E">
        <w:rPr>
          <w:rFonts w:ascii="Times New Roman" w:hAnsi="Times New Roman"/>
          <w:i/>
          <w:lang w:val="bg-BG"/>
        </w:rPr>
        <w:t xml:space="preserve">Максималният интензитет  на  безвъзмездната финансова помощ </w:t>
      </w:r>
      <w:r w:rsidRPr="0088024E">
        <w:rPr>
          <w:rFonts w:ascii="Times New Roman" w:hAnsi="Times New Roman"/>
          <w:i/>
        </w:rPr>
        <w:t>(</w:t>
      </w:r>
      <w:r w:rsidRPr="0088024E">
        <w:rPr>
          <w:rFonts w:ascii="Times New Roman" w:hAnsi="Times New Roman"/>
          <w:i/>
          <w:lang w:val="bg-BG"/>
        </w:rPr>
        <w:t>БФП</w:t>
      </w:r>
      <w:r w:rsidRPr="0088024E">
        <w:rPr>
          <w:rFonts w:ascii="Times New Roman" w:hAnsi="Times New Roman"/>
          <w:i/>
        </w:rPr>
        <w:t>)</w:t>
      </w:r>
      <w:r w:rsidRPr="0088024E">
        <w:rPr>
          <w:rFonts w:ascii="Times New Roman" w:hAnsi="Times New Roman"/>
          <w:i/>
          <w:lang w:val="bg-BG"/>
        </w:rPr>
        <w:t xml:space="preserve"> е </w:t>
      </w:r>
      <w:r w:rsidRPr="00DA73F3">
        <w:rPr>
          <w:rFonts w:ascii="Times New Roman" w:hAnsi="Times New Roman"/>
          <w:b/>
          <w:i/>
          <w:u w:val="single"/>
          <w:lang w:val="bg-BG"/>
        </w:rPr>
        <w:t>до 7</w:t>
      </w:r>
      <w:r w:rsidR="00181874">
        <w:rPr>
          <w:rFonts w:ascii="Times New Roman" w:hAnsi="Times New Roman"/>
          <w:b/>
          <w:i/>
          <w:u w:val="single"/>
          <w:lang w:val="bg-BG"/>
        </w:rPr>
        <w:t>5</w:t>
      </w:r>
      <w:r w:rsidRPr="00DA73F3">
        <w:rPr>
          <w:rFonts w:ascii="Times New Roman" w:hAnsi="Times New Roman"/>
          <w:b/>
          <w:i/>
          <w:u w:val="single"/>
          <w:lang w:val="bg-BG"/>
        </w:rPr>
        <w:t>%</w:t>
      </w:r>
      <w:r w:rsidRPr="0088024E">
        <w:rPr>
          <w:rFonts w:ascii="Times New Roman" w:hAnsi="Times New Roman"/>
          <w:i/>
          <w:lang w:val="bg-BG"/>
        </w:rPr>
        <w:t xml:space="preserve"> </w:t>
      </w:r>
      <w:r w:rsidR="004E6EA0">
        <w:rPr>
          <w:rFonts w:ascii="Times New Roman" w:hAnsi="Times New Roman"/>
          <w:i/>
          <w:lang w:val="bg-BG"/>
        </w:rPr>
        <w:t xml:space="preserve"> за </w:t>
      </w:r>
      <w:r w:rsidR="00181874">
        <w:rPr>
          <w:rFonts w:ascii="Times New Roman" w:hAnsi="Times New Roman"/>
          <w:i/>
          <w:noProof/>
          <w:lang w:val="bg-BG"/>
        </w:rPr>
        <w:t xml:space="preserve">проекти генериращи </w:t>
      </w:r>
      <w:r w:rsidR="008930FB">
        <w:rPr>
          <w:rFonts w:ascii="Times New Roman" w:hAnsi="Times New Roman"/>
          <w:i/>
          <w:noProof/>
          <w:lang w:val="bg-BG"/>
        </w:rPr>
        <w:t xml:space="preserve">нетни </w:t>
      </w:r>
      <w:r w:rsidR="00181874">
        <w:rPr>
          <w:rFonts w:ascii="Times New Roman" w:hAnsi="Times New Roman"/>
          <w:i/>
          <w:noProof/>
          <w:lang w:val="bg-BG"/>
        </w:rPr>
        <w:t>приходи</w:t>
      </w:r>
      <w:r w:rsidR="00392D47">
        <w:rPr>
          <w:rFonts w:ascii="Times New Roman" w:hAnsi="Times New Roman"/>
          <w:i/>
          <w:noProof/>
        </w:rPr>
        <w:t xml:space="preserve">, </w:t>
      </w:r>
      <w:r w:rsidRPr="0088024E">
        <w:rPr>
          <w:rFonts w:ascii="Times New Roman" w:hAnsi="Times New Roman"/>
          <w:i/>
          <w:noProof/>
          <w:lang w:val="bg-BG"/>
        </w:rPr>
        <w:t xml:space="preserve"> и </w:t>
      </w:r>
      <w:r w:rsidRPr="00DA73F3">
        <w:rPr>
          <w:rFonts w:ascii="Times New Roman" w:hAnsi="Times New Roman"/>
          <w:b/>
          <w:i/>
          <w:noProof/>
          <w:u w:val="single"/>
          <w:lang w:val="bg-BG"/>
        </w:rPr>
        <w:t xml:space="preserve">до </w:t>
      </w:r>
      <w:r w:rsidR="00181874">
        <w:rPr>
          <w:rFonts w:ascii="Times New Roman" w:hAnsi="Times New Roman"/>
          <w:b/>
          <w:i/>
          <w:noProof/>
          <w:u w:val="single"/>
          <w:lang w:val="bg-BG"/>
        </w:rPr>
        <w:t>10</w:t>
      </w:r>
      <w:r w:rsidRPr="00DA73F3">
        <w:rPr>
          <w:rFonts w:ascii="Times New Roman" w:hAnsi="Times New Roman"/>
          <w:b/>
          <w:i/>
          <w:noProof/>
          <w:u w:val="single"/>
          <w:lang w:val="bg-BG"/>
        </w:rPr>
        <w:t>0%</w:t>
      </w:r>
      <w:r w:rsidRPr="0088024E">
        <w:rPr>
          <w:rFonts w:ascii="Times New Roman" w:hAnsi="Times New Roman"/>
          <w:i/>
          <w:noProof/>
          <w:lang w:val="bg-BG"/>
        </w:rPr>
        <w:t xml:space="preserve"> </w:t>
      </w:r>
      <w:r w:rsidR="00181874">
        <w:rPr>
          <w:rFonts w:ascii="Times New Roman" w:hAnsi="Times New Roman"/>
          <w:i/>
          <w:noProof/>
          <w:lang w:val="bg-BG"/>
        </w:rPr>
        <w:t xml:space="preserve"> за проекти не генериращи приходи.</w:t>
      </w:r>
      <w:r w:rsidRPr="0088024E">
        <w:rPr>
          <w:rFonts w:ascii="Times New Roman" w:hAnsi="Times New Roman"/>
          <w:i/>
          <w:noProof/>
          <w:lang w:val="bg-BG"/>
        </w:rPr>
        <w:t>.</w:t>
      </w:r>
    </w:p>
    <w:p w14:paraId="2F470D3A" w14:textId="77777777" w:rsidR="00D3123F" w:rsidRDefault="00D3123F" w:rsidP="00D3123F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53D3250A" w14:textId="77777777" w:rsidR="00D3123F" w:rsidRPr="00B576C0" w:rsidRDefault="00EC7BD7" w:rsidP="00D3123F">
      <w:pPr>
        <w:shd w:val="clear" w:color="auto" w:fill="FEFEFE"/>
        <w:spacing w:after="240" w:line="23" w:lineRule="atLeast"/>
        <w:rPr>
          <w:b/>
          <w:color w:val="538135" w:themeColor="accent6" w:themeShade="BF"/>
          <w:szCs w:val="24"/>
          <w:lang w:val="en-US"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8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КРИТЕРИИ ЗА ИЗБОР НА ПРОЕКТНИ ПРЕДЛОЖЕНИЯ И ТЯХНАТА ТЕЖЕСТ</w:t>
      </w: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3"/>
        <w:gridCol w:w="1687"/>
      </w:tblGrid>
      <w:tr w:rsidR="007C3C18" w:rsidRPr="00EA7618" w14:paraId="2EE6E2E5" w14:textId="77777777" w:rsidTr="008D3EC6">
        <w:tc>
          <w:tcPr>
            <w:tcW w:w="851" w:type="dxa"/>
            <w:shd w:val="clear" w:color="auto" w:fill="A8D08D" w:themeFill="accent6" w:themeFillTint="99"/>
            <w:vAlign w:val="center"/>
          </w:tcPr>
          <w:p w14:paraId="6640C899" w14:textId="77777777" w:rsidR="007C3C18" w:rsidRPr="001D4E72" w:rsidRDefault="007C3C18" w:rsidP="007C3C18">
            <w:pPr>
              <w:jc w:val="center"/>
              <w:rPr>
                <w:b/>
              </w:rPr>
            </w:pPr>
            <w:bookmarkStart w:id="3" w:name="_Hlk77773240"/>
            <w:r>
              <w:rPr>
                <w:b/>
              </w:rPr>
              <w:t>№</w:t>
            </w:r>
          </w:p>
        </w:tc>
        <w:tc>
          <w:tcPr>
            <w:tcW w:w="6521" w:type="dxa"/>
            <w:shd w:val="clear" w:color="auto" w:fill="A8D08D" w:themeFill="accent6" w:themeFillTint="99"/>
            <w:vAlign w:val="center"/>
          </w:tcPr>
          <w:p w14:paraId="5E5C78DC" w14:textId="77777777" w:rsidR="007C3C18" w:rsidRPr="00EA7618" w:rsidRDefault="007C3C18" w:rsidP="007C3C18">
            <w:pPr>
              <w:jc w:val="center"/>
              <w:rPr>
                <w:b/>
              </w:rPr>
            </w:pPr>
            <w:r w:rsidRPr="00EA7618">
              <w:rPr>
                <w:b/>
              </w:rPr>
              <w:t>Критерии</w:t>
            </w:r>
          </w:p>
        </w:tc>
        <w:tc>
          <w:tcPr>
            <w:tcW w:w="1700" w:type="dxa"/>
            <w:gridSpan w:val="2"/>
            <w:shd w:val="clear" w:color="auto" w:fill="A8D08D" w:themeFill="accent6" w:themeFillTint="99"/>
            <w:vAlign w:val="center"/>
          </w:tcPr>
          <w:p w14:paraId="1C95839D" w14:textId="086FA2B3" w:rsidR="007C3C18" w:rsidRPr="00EA7618" w:rsidRDefault="007C3C18" w:rsidP="007C3C18">
            <w:pPr>
              <w:jc w:val="center"/>
              <w:rPr>
                <w:b/>
              </w:rPr>
            </w:pPr>
            <w:r w:rsidRPr="00EA7618">
              <w:rPr>
                <w:b/>
              </w:rPr>
              <w:t>Мак</w:t>
            </w:r>
            <w:r w:rsidR="00B576C0">
              <w:rPr>
                <w:b/>
              </w:rPr>
              <w:t>с</w:t>
            </w:r>
            <w:r w:rsidRPr="00EA7618">
              <w:rPr>
                <w:b/>
              </w:rPr>
              <w:t>.</w:t>
            </w:r>
            <w:r w:rsidR="00B576C0">
              <w:rPr>
                <w:b/>
              </w:rPr>
              <w:t xml:space="preserve"> </w:t>
            </w:r>
            <w:r w:rsidRPr="00EA7618">
              <w:rPr>
                <w:b/>
              </w:rPr>
              <w:t>точки</w:t>
            </w:r>
          </w:p>
        </w:tc>
      </w:tr>
      <w:tr w:rsidR="007C3C18" w14:paraId="647F5A33" w14:textId="77777777" w:rsidTr="007C3C18">
        <w:trPr>
          <w:trHeight w:val="473"/>
        </w:trPr>
        <w:tc>
          <w:tcPr>
            <w:tcW w:w="7385" w:type="dxa"/>
            <w:gridSpan w:val="3"/>
          </w:tcPr>
          <w:p w14:paraId="6A9B4241" w14:textId="77777777" w:rsidR="007C3C18" w:rsidRDefault="007C3C18" w:rsidP="007C3C18">
            <w:pPr>
              <w:jc w:val="both"/>
            </w:pPr>
            <w:r w:rsidRPr="00C529FF">
              <w:rPr>
                <w:b/>
              </w:rPr>
              <w:t>1.</w:t>
            </w:r>
            <w:r>
              <w:rPr>
                <w:b/>
                <w:bCs/>
                <w:noProof/>
                <w:szCs w:val="24"/>
              </w:rPr>
              <w:t xml:space="preserve"> </w:t>
            </w:r>
            <w:r w:rsidRPr="006C6FE0">
              <w:rPr>
                <w:b/>
                <w:bCs/>
                <w:noProof/>
                <w:szCs w:val="24"/>
              </w:rPr>
              <w:t xml:space="preserve">Проектът </w:t>
            </w:r>
            <w:r>
              <w:rPr>
                <w:b/>
                <w:bCs/>
                <w:noProof/>
                <w:szCs w:val="24"/>
              </w:rPr>
              <w:t>е предложен от бенефициент</w:t>
            </w:r>
            <w:r w:rsidRPr="006C6FE0">
              <w:rPr>
                <w:b/>
                <w:bCs/>
                <w:noProof/>
                <w:szCs w:val="24"/>
              </w:rPr>
              <w:t xml:space="preserve"> </w:t>
            </w:r>
          </w:p>
        </w:tc>
        <w:tc>
          <w:tcPr>
            <w:tcW w:w="1687" w:type="dxa"/>
          </w:tcPr>
          <w:p w14:paraId="6149BA5D" w14:textId="77777777" w:rsidR="007C3C18" w:rsidRPr="005B4A2A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3C18" w14:paraId="127511E0" w14:textId="77777777" w:rsidTr="007C3C18">
        <w:trPr>
          <w:trHeight w:val="473"/>
        </w:trPr>
        <w:tc>
          <w:tcPr>
            <w:tcW w:w="7385" w:type="dxa"/>
            <w:gridSpan w:val="3"/>
          </w:tcPr>
          <w:p w14:paraId="04B43D42" w14:textId="77777777" w:rsidR="007C3C18" w:rsidRPr="0068075E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</w:pPr>
            <w:r w:rsidRPr="0068075E">
              <w:t>НПО</w:t>
            </w:r>
            <w:r>
              <w:t xml:space="preserve"> или читалище</w:t>
            </w:r>
          </w:p>
        </w:tc>
        <w:tc>
          <w:tcPr>
            <w:tcW w:w="1687" w:type="dxa"/>
          </w:tcPr>
          <w:p w14:paraId="119EC194" w14:textId="77777777" w:rsidR="007C3C18" w:rsidRPr="0068075E" w:rsidRDefault="007C3C18" w:rsidP="007C3C18">
            <w:pPr>
              <w:jc w:val="center"/>
            </w:pPr>
            <w:r w:rsidRPr="0068075E">
              <w:t>10</w:t>
            </w:r>
          </w:p>
        </w:tc>
      </w:tr>
      <w:tr w:rsidR="007C3C18" w14:paraId="6E4AB7EF" w14:textId="77777777" w:rsidTr="007C3C18">
        <w:trPr>
          <w:trHeight w:val="473"/>
        </w:trPr>
        <w:tc>
          <w:tcPr>
            <w:tcW w:w="7385" w:type="dxa"/>
            <w:gridSpan w:val="3"/>
          </w:tcPr>
          <w:p w14:paraId="303B8050" w14:textId="77777777" w:rsidR="007C3C18" w:rsidRPr="0068075E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  <w:rPr>
                <w:b/>
              </w:rPr>
            </w:pPr>
            <w:r>
              <w:t>Община</w:t>
            </w:r>
          </w:p>
        </w:tc>
        <w:tc>
          <w:tcPr>
            <w:tcW w:w="1687" w:type="dxa"/>
          </w:tcPr>
          <w:p w14:paraId="75B650E8" w14:textId="77777777" w:rsidR="007C3C18" w:rsidRPr="0068075E" w:rsidRDefault="007C3C18" w:rsidP="007C3C18">
            <w:pPr>
              <w:jc w:val="center"/>
            </w:pPr>
            <w:r w:rsidRPr="0068075E">
              <w:t>5</w:t>
            </w:r>
          </w:p>
        </w:tc>
      </w:tr>
      <w:tr w:rsidR="007C3C18" w14:paraId="4BE82EA5" w14:textId="77777777" w:rsidTr="007C3C18">
        <w:trPr>
          <w:trHeight w:val="240"/>
        </w:trPr>
        <w:tc>
          <w:tcPr>
            <w:tcW w:w="7385" w:type="dxa"/>
            <w:gridSpan w:val="3"/>
          </w:tcPr>
          <w:p w14:paraId="437F3C24" w14:textId="77777777" w:rsidR="007C3C18" w:rsidRPr="006C6FE0" w:rsidRDefault="007C3C18" w:rsidP="007C3C1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 Проектът се изпълнява в населено място различно от общинския център</w:t>
            </w:r>
          </w:p>
          <w:p w14:paraId="033315B6" w14:textId="77777777" w:rsidR="007C3C18" w:rsidRDefault="007C3C18" w:rsidP="007C3C18"/>
        </w:tc>
        <w:tc>
          <w:tcPr>
            <w:tcW w:w="1687" w:type="dxa"/>
          </w:tcPr>
          <w:p w14:paraId="59D4986B" w14:textId="77777777" w:rsidR="007C3C18" w:rsidRPr="005B4A2A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3C18" w14:paraId="5E524386" w14:textId="77777777" w:rsidTr="007C3C18">
        <w:trPr>
          <w:trHeight w:val="240"/>
        </w:trPr>
        <w:tc>
          <w:tcPr>
            <w:tcW w:w="7385" w:type="dxa"/>
            <w:gridSpan w:val="3"/>
          </w:tcPr>
          <w:p w14:paraId="25523E65" w14:textId="77777777" w:rsidR="007C3C18" w:rsidRDefault="007C3C18" w:rsidP="007C3C18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 Проектът развива обекти или площи, които са значими за идентичността на района</w:t>
            </w:r>
          </w:p>
        </w:tc>
        <w:tc>
          <w:tcPr>
            <w:tcW w:w="1687" w:type="dxa"/>
          </w:tcPr>
          <w:p w14:paraId="5F3062FC" w14:textId="77777777" w:rsidR="007C3C18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C3C18" w14:paraId="49F16962" w14:textId="77777777" w:rsidTr="007C3C18">
        <w:trPr>
          <w:trHeight w:val="240"/>
        </w:trPr>
        <w:tc>
          <w:tcPr>
            <w:tcW w:w="7385" w:type="dxa"/>
            <w:gridSpan w:val="3"/>
          </w:tcPr>
          <w:p w14:paraId="14F54DB0" w14:textId="77777777" w:rsidR="007C3C18" w:rsidRDefault="007C3C18" w:rsidP="007C3C18">
            <w:pPr>
              <w:pStyle w:val="a9"/>
              <w:numPr>
                <w:ilvl w:val="0"/>
                <w:numId w:val="12"/>
              </w:numPr>
              <w:spacing w:line="276" w:lineRule="auto"/>
              <w:ind w:firstLine="0"/>
            </w:pPr>
            <w:r>
              <w:t>Проектът  предвижда дейности и инвестиции, чиито обект и резултати са с регионален характер /на територията на МИГ и извън обхвата на МИГ/</w:t>
            </w:r>
          </w:p>
        </w:tc>
        <w:tc>
          <w:tcPr>
            <w:tcW w:w="1687" w:type="dxa"/>
          </w:tcPr>
          <w:p w14:paraId="21B222E5" w14:textId="77777777" w:rsidR="007C3C18" w:rsidRDefault="00495BFF" w:rsidP="007C3C18">
            <w:pPr>
              <w:jc w:val="center"/>
            </w:pPr>
            <w:r>
              <w:t xml:space="preserve"> до </w:t>
            </w:r>
            <w:r w:rsidR="007C3C18">
              <w:t>20</w:t>
            </w:r>
          </w:p>
        </w:tc>
      </w:tr>
      <w:tr w:rsidR="007C3C18" w14:paraId="3C6B79F0" w14:textId="77777777" w:rsidTr="007C3C18">
        <w:trPr>
          <w:trHeight w:val="240"/>
        </w:trPr>
        <w:tc>
          <w:tcPr>
            <w:tcW w:w="7385" w:type="dxa"/>
            <w:gridSpan w:val="3"/>
          </w:tcPr>
          <w:p w14:paraId="4D64A54D" w14:textId="77777777" w:rsidR="007C3C18" w:rsidRPr="003600CC" w:rsidRDefault="007C3C18" w:rsidP="007C3C18">
            <w:pPr>
              <w:pStyle w:val="a9"/>
              <w:numPr>
                <w:ilvl w:val="0"/>
                <w:numId w:val="12"/>
              </w:numPr>
              <w:spacing w:line="276" w:lineRule="auto"/>
              <w:ind w:firstLine="0"/>
              <w:rPr>
                <w:bCs/>
                <w:szCs w:val="24"/>
              </w:rPr>
            </w:pPr>
            <w:r w:rsidRPr="00C13759">
              <w:rPr>
                <w:szCs w:val="24"/>
              </w:rPr>
              <w:t>Проектът предвижда дейности и инвестиции, чиито обект и резултати са с тери</w:t>
            </w:r>
            <w:r>
              <w:rPr>
                <w:szCs w:val="24"/>
              </w:rPr>
              <w:t>ториален характер /на общината/</w:t>
            </w:r>
          </w:p>
        </w:tc>
        <w:tc>
          <w:tcPr>
            <w:tcW w:w="1687" w:type="dxa"/>
          </w:tcPr>
          <w:p w14:paraId="29264681" w14:textId="77777777" w:rsidR="007C3C18" w:rsidRDefault="00495BFF" w:rsidP="007C3C18">
            <w:pPr>
              <w:jc w:val="center"/>
            </w:pPr>
            <w:r>
              <w:t xml:space="preserve">до </w:t>
            </w:r>
            <w:r w:rsidR="007C3C18">
              <w:t>15</w:t>
            </w:r>
          </w:p>
        </w:tc>
      </w:tr>
      <w:tr w:rsidR="007C3C18" w14:paraId="34BE8D09" w14:textId="77777777" w:rsidTr="007C3C18">
        <w:trPr>
          <w:trHeight w:val="240"/>
        </w:trPr>
        <w:tc>
          <w:tcPr>
            <w:tcW w:w="7385" w:type="dxa"/>
            <w:gridSpan w:val="3"/>
          </w:tcPr>
          <w:p w14:paraId="0231B313" w14:textId="77777777" w:rsidR="007C3C18" w:rsidRDefault="007C3C18" w:rsidP="007C3C18">
            <w:pPr>
              <w:pStyle w:val="a9"/>
              <w:numPr>
                <w:ilvl w:val="0"/>
                <w:numId w:val="12"/>
              </w:numPr>
              <w:spacing w:line="276" w:lineRule="auto"/>
              <w:ind w:firstLine="0"/>
            </w:pPr>
            <w:r w:rsidRPr="00C13759">
              <w:rPr>
                <w:szCs w:val="24"/>
              </w:rPr>
              <w:lastRenderedPageBreak/>
              <w:t>Проектът предвижда дейности и инвестиции, чиито обект и резултати са с местен  характер / на населеното място/</w:t>
            </w:r>
          </w:p>
        </w:tc>
        <w:tc>
          <w:tcPr>
            <w:tcW w:w="1687" w:type="dxa"/>
          </w:tcPr>
          <w:p w14:paraId="47AF8CEF" w14:textId="77777777" w:rsidR="007C3C18" w:rsidRDefault="00495BFF" w:rsidP="007C3C18">
            <w:pPr>
              <w:jc w:val="center"/>
            </w:pPr>
            <w:r>
              <w:t xml:space="preserve">до </w:t>
            </w:r>
            <w:r w:rsidR="007C3C18">
              <w:t>10</w:t>
            </w:r>
          </w:p>
        </w:tc>
      </w:tr>
      <w:tr w:rsidR="007C3C18" w14:paraId="04004A98" w14:textId="77777777" w:rsidTr="007C3C18">
        <w:trPr>
          <w:trHeight w:val="240"/>
        </w:trPr>
        <w:tc>
          <w:tcPr>
            <w:tcW w:w="7385" w:type="dxa"/>
            <w:gridSpan w:val="3"/>
          </w:tcPr>
          <w:p w14:paraId="0D356572" w14:textId="77777777" w:rsidR="007C3C18" w:rsidRDefault="007C3C18" w:rsidP="00181874">
            <w:pPr>
              <w:jc w:val="both"/>
            </w:pPr>
            <w:r>
              <w:rPr>
                <w:b/>
              </w:rPr>
              <w:t>4.</w:t>
            </w:r>
            <w:r>
              <w:t xml:space="preserve"> </w:t>
            </w:r>
            <w:r w:rsidRPr="00C13759">
              <w:rPr>
                <w:b/>
                <w:bCs/>
                <w:szCs w:val="24"/>
              </w:rPr>
              <w:t>Проектът подобрява качеството на живот и отговаря на потребностите на големи групи от хора</w:t>
            </w:r>
          </w:p>
        </w:tc>
        <w:tc>
          <w:tcPr>
            <w:tcW w:w="1687" w:type="dxa"/>
            <w:vAlign w:val="center"/>
          </w:tcPr>
          <w:p w14:paraId="54816B5A" w14:textId="77777777" w:rsidR="007C3C18" w:rsidRPr="005B4A2A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3C18" w14:paraId="3EB05841" w14:textId="77777777" w:rsidTr="007C3C18">
        <w:trPr>
          <w:trHeight w:val="240"/>
        </w:trPr>
        <w:tc>
          <w:tcPr>
            <w:tcW w:w="7385" w:type="dxa"/>
            <w:gridSpan w:val="3"/>
          </w:tcPr>
          <w:p w14:paraId="1A3A561A" w14:textId="77777777" w:rsidR="007C3C18" w:rsidRPr="003600CC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</w:pPr>
            <w:r w:rsidRPr="003600CC">
              <w:t xml:space="preserve">Повече </w:t>
            </w:r>
            <w:r>
              <w:t>от 1000 човека</w:t>
            </w:r>
          </w:p>
        </w:tc>
        <w:tc>
          <w:tcPr>
            <w:tcW w:w="1687" w:type="dxa"/>
            <w:vAlign w:val="center"/>
          </w:tcPr>
          <w:p w14:paraId="4B05F5B7" w14:textId="77777777" w:rsidR="007C3C18" w:rsidRPr="003600CC" w:rsidRDefault="007C3C18" w:rsidP="007C3C18">
            <w:pPr>
              <w:jc w:val="center"/>
            </w:pPr>
            <w:r w:rsidRPr="003600CC">
              <w:t>15</w:t>
            </w:r>
          </w:p>
        </w:tc>
      </w:tr>
      <w:tr w:rsidR="007C3C18" w14:paraId="514B7E07" w14:textId="77777777" w:rsidTr="007C3C18">
        <w:trPr>
          <w:trHeight w:val="240"/>
        </w:trPr>
        <w:tc>
          <w:tcPr>
            <w:tcW w:w="7385" w:type="dxa"/>
            <w:gridSpan w:val="3"/>
          </w:tcPr>
          <w:p w14:paraId="0E36893D" w14:textId="77777777" w:rsidR="007C3C18" w:rsidRPr="003600CC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</w:pPr>
            <w:r w:rsidRPr="003600CC">
              <w:t>Повече от 500 човека</w:t>
            </w:r>
          </w:p>
        </w:tc>
        <w:tc>
          <w:tcPr>
            <w:tcW w:w="1687" w:type="dxa"/>
            <w:vAlign w:val="center"/>
          </w:tcPr>
          <w:p w14:paraId="5D3B918C" w14:textId="77777777" w:rsidR="007C3C18" w:rsidRPr="003600CC" w:rsidRDefault="007C3C18" w:rsidP="007C3C18">
            <w:pPr>
              <w:jc w:val="center"/>
            </w:pPr>
            <w:r w:rsidRPr="003600CC">
              <w:t>10</w:t>
            </w:r>
          </w:p>
        </w:tc>
      </w:tr>
      <w:tr w:rsidR="007C3C18" w14:paraId="12E8422A" w14:textId="77777777" w:rsidTr="007C3C18">
        <w:trPr>
          <w:trHeight w:val="240"/>
        </w:trPr>
        <w:tc>
          <w:tcPr>
            <w:tcW w:w="7385" w:type="dxa"/>
            <w:gridSpan w:val="3"/>
          </w:tcPr>
          <w:p w14:paraId="582EA809" w14:textId="77777777" w:rsidR="007C3C18" w:rsidRPr="003600CC" w:rsidRDefault="007C3C18" w:rsidP="007C3C18">
            <w:pPr>
              <w:pStyle w:val="a9"/>
              <w:numPr>
                <w:ilvl w:val="0"/>
                <w:numId w:val="12"/>
              </w:numPr>
              <w:ind w:firstLine="0"/>
              <w:jc w:val="both"/>
              <w:rPr>
                <w:b/>
              </w:rPr>
            </w:pPr>
            <w:r>
              <w:t>До 500 човека</w:t>
            </w:r>
          </w:p>
        </w:tc>
        <w:tc>
          <w:tcPr>
            <w:tcW w:w="1687" w:type="dxa"/>
            <w:vAlign w:val="center"/>
          </w:tcPr>
          <w:p w14:paraId="10F144C7" w14:textId="77777777" w:rsidR="007C3C18" w:rsidRPr="003600CC" w:rsidRDefault="00495BFF" w:rsidP="007C3C18">
            <w:pPr>
              <w:jc w:val="center"/>
            </w:pPr>
            <w:r>
              <w:t xml:space="preserve">до </w:t>
            </w:r>
            <w:r w:rsidR="007C3C18" w:rsidRPr="003600CC">
              <w:t>5</w:t>
            </w:r>
          </w:p>
        </w:tc>
      </w:tr>
      <w:tr w:rsidR="007C3C18" w14:paraId="6C9A5B3B" w14:textId="77777777" w:rsidTr="007C3C18">
        <w:trPr>
          <w:trHeight w:val="240"/>
        </w:trPr>
        <w:tc>
          <w:tcPr>
            <w:tcW w:w="7385" w:type="dxa"/>
            <w:gridSpan w:val="3"/>
          </w:tcPr>
          <w:p w14:paraId="733EFDC0" w14:textId="77777777" w:rsidR="007C3C18" w:rsidRDefault="007C3C18" w:rsidP="00181874">
            <w:pPr>
              <w:jc w:val="both"/>
            </w:pPr>
            <w:r>
              <w:rPr>
                <w:b/>
              </w:rPr>
              <w:t xml:space="preserve">5. </w:t>
            </w:r>
            <w:r>
              <w:t xml:space="preserve"> </w:t>
            </w:r>
            <w:r w:rsidRPr="00C13759">
              <w:rPr>
                <w:b/>
                <w:bCs/>
                <w:szCs w:val="24"/>
              </w:rPr>
              <w:t>Дейностите по проекта са за развитие/предоставяне на услуги на уязвими групи от населението</w:t>
            </w:r>
          </w:p>
        </w:tc>
        <w:tc>
          <w:tcPr>
            <w:tcW w:w="1687" w:type="dxa"/>
            <w:vAlign w:val="center"/>
          </w:tcPr>
          <w:p w14:paraId="5299AD4E" w14:textId="77777777" w:rsidR="007C3C18" w:rsidRPr="005B4A2A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C3C18" w14:paraId="0F2A1E10" w14:textId="77777777" w:rsidTr="007C3C18">
        <w:trPr>
          <w:trHeight w:val="196"/>
        </w:trPr>
        <w:tc>
          <w:tcPr>
            <w:tcW w:w="7385" w:type="dxa"/>
            <w:gridSpan w:val="3"/>
          </w:tcPr>
          <w:p w14:paraId="78AAD4BA" w14:textId="77777777" w:rsidR="007C3C18" w:rsidRDefault="007C3C18" w:rsidP="007C3C18">
            <w:pPr>
              <w:pStyle w:val="a9"/>
              <w:numPr>
                <w:ilvl w:val="0"/>
                <w:numId w:val="12"/>
              </w:numPr>
              <w:ind w:firstLine="0"/>
            </w:pPr>
            <w:r>
              <w:t>Подкрепят се повече от 1 група</w:t>
            </w:r>
          </w:p>
        </w:tc>
        <w:tc>
          <w:tcPr>
            <w:tcW w:w="1687" w:type="dxa"/>
            <w:vAlign w:val="center"/>
          </w:tcPr>
          <w:p w14:paraId="4CAFCBCC" w14:textId="77777777" w:rsidR="007C3C18" w:rsidRDefault="007C3C18" w:rsidP="007C3C18">
            <w:pPr>
              <w:jc w:val="center"/>
            </w:pPr>
            <w:r>
              <w:t>20</w:t>
            </w:r>
          </w:p>
        </w:tc>
      </w:tr>
      <w:tr w:rsidR="007C3C18" w14:paraId="26910779" w14:textId="77777777" w:rsidTr="007C3C18">
        <w:trPr>
          <w:trHeight w:val="240"/>
        </w:trPr>
        <w:tc>
          <w:tcPr>
            <w:tcW w:w="7385" w:type="dxa"/>
            <w:gridSpan w:val="3"/>
          </w:tcPr>
          <w:p w14:paraId="5DD01431" w14:textId="77777777" w:rsidR="007C3C18" w:rsidRPr="00B84E44" w:rsidRDefault="007C3C18" w:rsidP="007C3C18">
            <w:pPr>
              <w:pStyle w:val="a9"/>
              <w:numPr>
                <w:ilvl w:val="0"/>
                <w:numId w:val="12"/>
              </w:numPr>
              <w:spacing w:line="276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Подкрепят се 1 група</w:t>
            </w:r>
          </w:p>
        </w:tc>
        <w:tc>
          <w:tcPr>
            <w:tcW w:w="1687" w:type="dxa"/>
            <w:vAlign w:val="center"/>
          </w:tcPr>
          <w:p w14:paraId="12A3877A" w14:textId="77777777" w:rsidR="007C3C18" w:rsidRDefault="007C3C18" w:rsidP="007C3C18">
            <w:pPr>
              <w:jc w:val="center"/>
            </w:pPr>
            <w:r>
              <w:t>10</w:t>
            </w:r>
          </w:p>
        </w:tc>
      </w:tr>
      <w:tr w:rsidR="007C3C18" w14:paraId="2C248F69" w14:textId="77777777" w:rsidTr="007C3C18">
        <w:trPr>
          <w:trHeight w:val="240"/>
        </w:trPr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8709F" w14:textId="77777777" w:rsidR="007C3C18" w:rsidRDefault="007C3C18" w:rsidP="00181874">
            <w:pPr>
              <w:jc w:val="both"/>
            </w:pPr>
            <w:r>
              <w:rPr>
                <w:b/>
              </w:rPr>
              <w:t>6</w:t>
            </w:r>
            <w:r w:rsidRPr="00C529FF">
              <w:rPr>
                <w:b/>
              </w:rPr>
              <w:t>.</w:t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Проектът </w:t>
            </w:r>
            <w:r w:rsidRPr="00C13759">
              <w:rPr>
                <w:b/>
                <w:bCs/>
                <w:szCs w:val="24"/>
              </w:rPr>
              <w:t>предлага нови инициативи за повишаване на качеството на живот в района</w:t>
            </w:r>
          </w:p>
        </w:tc>
        <w:tc>
          <w:tcPr>
            <w:tcW w:w="1687" w:type="dxa"/>
            <w:vAlign w:val="center"/>
          </w:tcPr>
          <w:p w14:paraId="1E653810" w14:textId="77777777" w:rsidR="007C3C18" w:rsidRPr="00AA7329" w:rsidRDefault="007C3C18" w:rsidP="007C3C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3C18" w14:paraId="3139338F" w14:textId="77777777" w:rsidTr="007C3C18">
        <w:trPr>
          <w:trHeight w:val="240"/>
        </w:trPr>
        <w:tc>
          <w:tcPr>
            <w:tcW w:w="7385" w:type="dxa"/>
            <w:gridSpan w:val="3"/>
            <w:tcBorders>
              <w:top w:val="single" w:sz="4" w:space="0" w:color="auto"/>
            </w:tcBorders>
          </w:tcPr>
          <w:p w14:paraId="119E8192" w14:textId="77777777" w:rsidR="007C3C18" w:rsidRDefault="007C3C18" w:rsidP="007C3C18">
            <w:pPr>
              <w:pStyle w:val="a9"/>
              <w:numPr>
                <w:ilvl w:val="0"/>
                <w:numId w:val="10"/>
              </w:numPr>
              <w:tabs>
                <w:tab w:val="num" w:pos="421"/>
              </w:tabs>
              <w:spacing w:line="276" w:lineRule="auto"/>
              <w:ind w:firstLine="0"/>
            </w:pPr>
            <w:r w:rsidRPr="00C13759">
              <w:rPr>
                <w:szCs w:val="24"/>
              </w:rPr>
              <w:t>На територията на МИГ</w:t>
            </w:r>
          </w:p>
        </w:tc>
        <w:tc>
          <w:tcPr>
            <w:tcW w:w="1687" w:type="dxa"/>
            <w:vAlign w:val="center"/>
          </w:tcPr>
          <w:p w14:paraId="08DD6A07" w14:textId="77777777" w:rsidR="007C3C18" w:rsidRDefault="007C3C18" w:rsidP="007C3C18">
            <w:pPr>
              <w:jc w:val="center"/>
            </w:pPr>
            <w:r>
              <w:t>15</w:t>
            </w:r>
          </w:p>
        </w:tc>
      </w:tr>
      <w:tr w:rsidR="007C3C18" w14:paraId="3175F691" w14:textId="77777777" w:rsidTr="007C3C18">
        <w:trPr>
          <w:trHeight w:val="240"/>
        </w:trPr>
        <w:tc>
          <w:tcPr>
            <w:tcW w:w="7385" w:type="dxa"/>
            <w:gridSpan w:val="3"/>
            <w:tcBorders>
              <w:top w:val="single" w:sz="4" w:space="0" w:color="auto"/>
            </w:tcBorders>
          </w:tcPr>
          <w:p w14:paraId="7A7BC472" w14:textId="77777777" w:rsidR="007C3C18" w:rsidRPr="00AA7329" w:rsidRDefault="007C3C18" w:rsidP="007C3C18">
            <w:pPr>
              <w:pStyle w:val="a9"/>
              <w:numPr>
                <w:ilvl w:val="0"/>
                <w:numId w:val="10"/>
              </w:numPr>
              <w:tabs>
                <w:tab w:val="num" w:pos="421"/>
              </w:tabs>
              <w:spacing w:line="276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част от територията на МИГ</w:t>
            </w:r>
          </w:p>
        </w:tc>
        <w:tc>
          <w:tcPr>
            <w:tcW w:w="1687" w:type="dxa"/>
            <w:vAlign w:val="center"/>
          </w:tcPr>
          <w:p w14:paraId="792C3EE6" w14:textId="77777777" w:rsidR="007C3C18" w:rsidRDefault="007C3C18" w:rsidP="007C3C18">
            <w:pPr>
              <w:jc w:val="center"/>
            </w:pPr>
            <w:r>
              <w:t>10</w:t>
            </w:r>
          </w:p>
        </w:tc>
      </w:tr>
      <w:tr w:rsidR="007C3C18" w14:paraId="6C4916D0" w14:textId="77777777" w:rsidTr="007C3C18">
        <w:trPr>
          <w:trHeight w:val="240"/>
        </w:trPr>
        <w:tc>
          <w:tcPr>
            <w:tcW w:w="7385" w:type="dxa"/>
            <w:gridSpan w:val="3"/>
            <w:tcBorders>
              <w:top w:val="single" w:sz="4" w:space="0" w:color="auto"/>
            </w:tcBorders>
          </w:tcPr>
          <w:p w14:paraId="1580D9A4" w14:textId="77777777" w:rsidR="007C3C18" w:rsidRPr="00AA7329" w:rsidRDefault="007C3C18" w:rsidP="007C3C18">
            <w:pPr>
              <w:pStyle w:val="a9"/>
              <w:numPr>
                <w:ilvl w:val="0"/>
                <w:numId w:val="10"/>
              </w:numPr>
              <w:tabs>
                <w:tab w:val="num" w:pos="421"/>
              </w:tabs>
              <w:spacing w:line="276" w:lineRule="auto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едно населено място</w:t>
            </w:r>
          </w:p>
        </w:tc>
        <w:tc>
          <w:tcPr>
            <w:tcW w:w="1687" w:type="dxa"/>
            <w:vAlign w:val="center"/>
          </w:tcPr>
          <w:p w14:paraId="0B2A2E91" w14:textId="77777777" w:rsidR="007C3C18" w:rsidRDefault="007C3C18" w:rsidP="007C3C18">
            <w:pPr>
              <w:jc w:val="center"/>
            </w:pPr>
            <w:r>
              <w:t>5</w:t>
            </w:r>
          </w:p>
        </w:tc>
      </w:tr>
      <w:tr w:rsidR="007C3C18" w14:paraId="6CEEA444" w14:textId="77777777" w:rsidTr="007C3C18">
        <w:trPr>
          <w:trHeight w:val="360"/>
        </w:trPr>
        <w:tc>
          <w:tcPr>
            <w:tcW w:w="7385" w:type="dxa"/>
            <w:gridSpan w:val="3"/>
          </w:tcPr>
          <w:p w14:paraId="4AFD14DC" w14:textId="77777777" w:rsidR="007C3C18" w:rsidRDefault="007C3C18" w:rsidP="00181874">
            <w:pPr>
              <w:jc w:val="both"/>
            </w:pPr>
            <w:r w:rsidRPr="00B84E44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 w:rsidRPr="00C13759">
              <w:rPr>
                <w:b/>
                <w:bCs/>
                <w:szCs w:val="24"/>
              </w:rPr>
              <w:t>Проектът е консултиран с местната общност</w:t>
            </w:r>
          </w:p>
        </w:tc>
        <w:tc>
          <w:tcPr>
            <w:tcW w:w="1687" w:type="dxa"/>
            <w:vAlign w:val="center"/>
          </w:tcPr>
          <w:p w14:paraId="6A1619F4" w14:textId="77777777" w:rsidR="007C3C18" w:rsidRPr="00B84E44" w:rsidRDefault="007C3C18" w:rsidP="007C3C18">
            <w:pPr>
              <w:jc w:val="center"/>
              <w:rPr>
                <w:b/>
              </w:rPr>
            </w:pPr>
            <w:r w:rsidRPr="00B84E44">
              <w:rPr>
                <w:b/>
              </w:rPr>
              <w:t>10</w:t>
            </w:r>
          </w:p>
        </w:tc>
      </w:tr>
      <w:tr w:rsidR="007C3C18" w14:paraId="742F846E" w14:textId="77777777" w:rsidTr="007C3C18">
        <w:trPr>
          <w:trHeight w:val="240"/>
        </w:trPr>
        <w:tc>
          <w:tcPr>
            <w:tcW w:w="7385" w:type="dxa"/>
            <w:gridSpan w:val="3"/>
          </w:tcPr>
          <w:p w14:paraId="1A20C3DC" w14:textId="77777777" w:rsidR="007C3C18" w:rsidRPr="0048142A" w:rsidRDefault="007C3C18" w:rsidP="007C3C18">
            <w:r w:rsidRPr="0048142A">
              <w:t>Проектът е консултиран с местната общност</w:t>
            </w:r>
          </w:p>
        </w:tc>
        <w:tc>
          <w:tcPr>
            <w:tcW w:w="1687" w:type="dxa"/>
            <w:vAlign w:val="center"/>
          </w:tcPr>
          <w:p w14:paraId="76068BD6" w14:textId="77777777" w:rsidR="007C3C18" w:rsidRPr="0048142A" w:rsidRDefault="007C3C18" w:rsidP="007C3C18">
            <w:pPr>
              <w:jc w:val="center"/>
              <w:rPr>
                <w:lang w:val="en-US"/>
              </w:rPr>
            </w:pPr>
            <w:r w:rsidRPr="0048142A">
              <w:rPr>
                <w:lang w:val="en-US"/>
              </w:rPr>
              <w:t>10</w:t>
            </w:r>
          </w:p>
        </w:tc>
      </w:tr>
      <w:tr w:rsidR="007C3C18" w14:paraId="0114ED8A" w14:textId="77777777" w:rsidTr="007C3C18">
        <w:trPr>
          <w:trHeight w:val="240"/>
        </w:trPr>
        <w:tc>
          <w:tcPr>
            <w:tcW w:w="851" w:type="dxa"/>
          </w:tcPr>
          <w:p w14:paraId="5DF85B2F" w14:textId="77777777" w:rsidR="007C3C18" w:rsidRPr="00181874" w:rsidRDefault="007C3C18" w:rsidP="007C3C18">
            <w:pPr>
              <w:rPr>
                <w:b/>
                <w:lang w:val="en-US"/>
              </w:rPr>
            </w:pPr>
          </w:p>
        </w:tc>
        <w:tc>
          <w:tcPr>
            <w:tcW w:w="6534" w:type="dxa"/>
            <w:gridSpan w:val="2"/>
          </w:tcPr>
          <w:p w14:paraId="1BCEF138" w14:textId="77777777" w:rsidR="007C3C18" w:rsidRPr="00181874" w:rsidRDefault="007C3C18" w:rsidP="007C3C18">
            <w:pPr>
              <w:rPr>
                <w:b/>
              </w:rPr>
            </w:pPr>
            <w:r w:rsidRPr="00181874">
              <w:rPr>
                <w:b/>
              </w:rPr>
              <w:t>Обща оценка</w:t>
            </w:r>
          </w:p>
        </w:tc>
        <w:tc>
          <w:tcPr>
            <w:tcW w:w="1687" w:type="dxa"/>
            <w:vAlign w:val="center"/>
          </w:tcPr>
          <w:p w14:paraId="6D08AE55" w14:textId="77777777" w:rsidR="007C3C18" w:rsidRPr="00C529FF" w:rsidRDefault="007C3C18" w:rsidP="007C3C18">
            <w:pPr>
              <w:jc w:val="center"/>
              <w:rPr>
                <w:b/>
              </w:rPr>
            </w:pPr>
            <w:r w:rsidRPr="00C529FF">
              <w:rPr>
                <w:b/>
              </w:rPr>
              <w:t>100</w:t>
            </w:r>
          </w:p>
        </w:tc>
      </w:tr>
      <w:bookmarkEnd w:id="3"/>
    </w:tbl>
    <w:p w14:paraId="1AE987F3" w14:textId="77777777" w:rsidR="00D3123F" w:rsidRDefault="00D3123F" w:rsidP="00D3123F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0C112D54" w14:textId="77777777" w:rsidR="00D3123F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9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ЛИЦЕ/А ЗА КОНТАКТ И МЯСТО ЗА ДОСТЪП ДО ПОДРОБНА ИНФОРМАЦИЯ</w:t>
      </w:r>
    </w:p>
    <w:p w14:paraId="0A04A967" w14:textId="5897C798" w:rsidR="00D3123F" w:rsidRPr="00C02E23" w:rsidRDefault="00D3123F" w:rsidP="00D3123F">
      <w:pPr>
        <w:spacing w:line="23" w:lineRule="atLeast"/>
        <w:jc w:val="both"/>
        <w:rPr>
          <w:szCs w:val="24"/>
          <w:lang w:val="en-US"/>
        </w:rPr>
      </w:pPr>
      <w:r>
        <w:rPr>
          <w:szCs w:val="24"/>
        </w:rPr>
        <w:t xml:space="preserve">Лице за контакт: </w:t>
      </w:r>
      <w:proofErr w:type="spellStart"/>
      <w:r w:rsidR="00E00E9E">
        <w:rPr>
          <w:szCs w:val="24"/>
        </w:rPr>
        <w:t>Стелиана</w:t>
      </w:r>
      <w:proofErr w:type="spellEnd"/>
      <w:r w:rsidR="00E00E9E">
        <w:rPr>
          <w:szCs w:val="24"/>
        </w:rPr>
        <w:t xml:space="preserve"> </w:t>
      </w:r>
      <w:proofErr w:type="spellStart"/>
      <w:r w:rsidR="00E00E9E">
        <w:rPr>
          <w:szCs w:val="24"/>
        </w:rPr>
        <w:t>Бошнякова</w:t>
      </w:r>
      <w:proofErr w:type="spellEnd"/>
      <w:r>
        <w:rPr>
          <w:szCs w:val="24"/>
        </w:rPr>
        <w:t xml:space="preserve">, тел. </w:t>
      </w:r>
      <w:r w:rsidR="00E00E9E">
        <w:rPr>
          <w:szCs w:val="24"/>
        </w:rPr>
        <w:t>067053838</w:t>
      </w:r>
      <w:r>
        <w:rPr>
          <w:szCs w:val="24"/>
        </w:rPr>
        <w:t>; е-</w:t>
      </w:r>
      <w:r>
        <w:rPr>
          <w:szCs w:val="24"/>
          <w:lang w:val="en-US"/>
        </w:rPr>
        <w:t>mail: migta@abv.bg</w:t>
      </w:r>
    </w:p>
    <w:p w14:paraId="6FE380E3" w14:textId="77777777" w:rsidR="00D3123F" w:rsidRDefault="00D3123F" w:rsidP="00D3123F">
      <w:pPr>
        <w:spacing w:line="23" w:lineRule="atLeast"/>
        <w:jc w:val="both"/>
        <w:rPr>
          <w:szCs w:val="24"/>
        </w:rPr>
      </w:pPr>
      <w:r w:rsidRPr="00DE373B">
        <w:rPr>
          <w:szCs w:val="24"/>
        </w:rPr>
        <w:t>Пълният пакет документи за кандидатстване са публикувани на следни</w:t>
      </w:r>
      <w:r>
        <w:rPr>
          <w:szCs w:val="24"/>
        </w:rPr>
        <w:t>те</w:t>
      </w:r>
      <w:r w:rsidRPr="00DE373B">
        <w:rPr>
          <w:szCs w:val="24"/>
        </w:rPr>
        <w:t xml:space="preserve"> интернет адрес</w:t>
      </w:r>
      <w:r>
        <w:rPr>
          <w:szCs w:val="24"/>
        </w:rPr>
        <w:t>и:</w:t>
      </w:r>
    </w:p>
    <w:p w14:paraId="05D469F6" w14:textId="77777777" w:rsidR="00D3123F" w:rsidRDefault="00D3123F" w:rsidP="002C3F1A">
      <w:pPr>
        <w:numPr>
          <w:ilvl w:val="0"/>
          <w:numId w:val="21"/>
        </w:num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  <w:r>
        <w:rPr>
          <w:szCs w:val="24"/>
        </w:rPr>
        <w:t>на сайта на Сдружение „МИГ – Троян, Априлци, Угърчин -</w:t>
      </w:r>
      <w:r w:rsidRPr="00B576C0">
        <w:rPr>
          <w:color w:val="538135" w:themeColor="accent6" w:themeShade="BF"/>
          <w:szCs w:val="24"/>
        </w:rPr>
        <w:t xml:space="preserve"> </w:t>
      </w:r>
      <w:hyperlink r:id="rId18" w:history="1">
        <w:r w:rsidRPr="00B576C0">
          <w:rPr>
            <w:rStyle w:val="a7"/>
            <w:color w:val="538135" w:themeColor="accent6" w:themeShade="BF"/>
            <w:szCs w:val="24"/>
          </w:rPr>
          <w:t>http://www.migta.eu/</w:t>
        </w:r>
      </w:hyperlink>
      <w:r>
        <w:rPr>
          <w:szCs w:val="24"/>
        </w:rPr>
        <w:t>;</w:t>
      </w:r>
    </w:p>
    <w:p w14:paraId="112DCFEC" w14:textId="77777777" w:rsidR="002C3F1A" w:rsidRPr="002C3F1A" w:rsidRDefault="002C3F1A" w:rsidP="002C3F1A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jc w:val="both"/>
        <w:rPr>
          <w:szCs w:val="24"/>
        </w:rPr>
      </w:pPr>
      <w:r>
        <w:rPr>
          <w:szCs w:val="24"/>
        </w:rPr>
        <w:t>н</w:t>
      </w:r>
      <w:r w:rsidRPr="002C3F1A">
        <w:rPr>
          <w:szCs w:val="24"/>
        </w:rPr>
        <w:t>а сайта на ИСУН</w:t>
      </w:r>
      <w:r>
        <w:rPr>
          <w:szCs w:val="24"/>
        </w:rPr>
        <w:t xml:space="preserve"> </w:t>
      </w:r>
      <w:r w:rsidRPr="002C3F1A">
        <w:rPr>
          <w:szCs w:val="24"/>
        </w:rPr>
        <w:t>https://eumis2020.government.bg/bg/s/Procedure/Active</w:t>
      </w:r>
    </w:p>
    <w:p w14:paraId="258E597E" w14:textId="77777777" w:rsidR="00181874" w:rsidRDefault="00181874" w:rsidP="00D3123F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p w14:paraId="610BF88F" w14:textId="77777777" w:rsidR="00D3123F" w:rsidRPr="00B576C0" w:rsidRDefault="00EC7BD7" w:rsidP="00D3123F">
      <w:pPr>
        <w:shd w:val="clear" w:color="auto" w:fill="FEFEFE"/>
        <w:spacing w:line="23" w:lineRule="atLeast"/>
        <w:rPr>
          <w:b/>
          <w:color w:val="538135" w:themeColor="accent6" w:themeShade="BF"/>
          <w:szCs w:val="24"/>
          <w:lang w:eastAsia="bg-BG"/>
        </w:rPr>
      </w:pPr>
      <w:r w:rsidRPr="00B576C0">
        <w:rPr>
          <w:b/>
          <w:color w:val="538135" w:themeColor="accent6" w:themeShade="BF"/>
          <w:szCs w:val="24"/>
          <w:lang w:eastAsia="bg-BG"/>
        </w:rPr>
        <w:t>10</w:t>
      </w:r>
      <w:r w:rsidR="00D3123F" w:rsidRPr="00B576C0">
        <w:rPr>
          <w:b/>
          <w:color w:val="538135" w:themeColor="accent6" w:themeShade="BF"/>
          <w:szCs w:val="24"/>
          <w:lang w:eastAsia="bg-BG"/>
        </w:rPr>
        <w:t>. НАЧИН ЗА ПОДАВАНЕ НА ПРОЕКТНИ ПРЕДЛОЖЕНИЯ</w:t>
      </w:r>
    </w:p>
    <w:p w14:paraId="234B7239" w14:textId="77777777" w:rsidR="00D3123F" w:rsidRDefault="00D3123F" w:rsidP="00D3123F">
      <w:pPr>
        <w:tabs>
          <w:tab w:val="left" w:pos="142"/>
        </w:tabs>
        <w:spacing w:line="23" w:lineRule="atLeast"/>
        <w:jc w:val="both"/>
        <w:rPr>
          <w:b/>
          <w:szCs w:val="24"/>
          <w:lang w:val="en-US"/>
        </w:rPr>
      </w:pP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12F1A">
        <w:rPr>
          <w:b/>
          <w:bCs/>
          <w:szCs w:val="24"/>
        </w:rPr>
        <w:t>Информационната система 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t>2020) </w:t>
      </w:r>
      <w:bookmarkEnd w:id="0"/>
      <w:bookmarkEnd w:id="1"/>
      <w:bookmarkEnd w:id="2"/>
    </w:p>
    <w:p w14:paraId="2069BA3E" w14:textId="77777777" w:rsidR="00D3123F" w:rsidRPr="00080A82" w:rsidRDefault="00D3123F" w:rsidP="00D3123F">
      <w:pPr>
        <w:spacing w:before="120" w:after="120" w:line="23" w:lineRule="atLeast"/>
        <w:jc w:val="both"/>
        <w:rPr>
          <w:szCs w:val="24"/>
          <w:lang w:val="en-US"/>
        </w:rPr>
      </w:pPr>
    </w:p>
    <w:p w14:paraId="131AA595" w14:textId="77777777" w:rsidR="009A3ED8" w:rsidRPr="00A103B4" w:rsidRDefault="009A3ED8">
      <w:pPr>
        <w:rPr>
          <w:lang w:val="en-US"/>
        </w:rPr>
      </w:pPr>
    </w:p>
    <w:sectPr w:rsidR="009A3ED8" w:rsidRPr="00A103B4" w:rsidSect="006D40C0">
      <w:footerReference w:type="default" r:id="rId1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942A" w14:textId="77777777" w:rsidR="002615AF" w:rsidRDefault="002615AF" w:rsidP="00617FB6">
      <w:pPr>
        <w:spacing w:after="0" w:line="240" w:lineRule="auto"/>
      </w:pPr>
      <w:r>
        <w:separator/>
      </w:r>
    </w:p>
  </w:endnote>
  <w:endnote w:type="continuationSeparator" w:id="0">
    <w:p w14:paraId="787D5707" w14:textId="77777777" w:rsidR="002615AF" w:rsidRDefault="002615AF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CFF5" w14:textId="77777777" w:rsidR="00EE63CB" w:rsidRPr="00823D36" w:rsidRDefault="00EE63CB" w:rsidP="0007588E">
    <w:pPr>
      <w:pStyle w:val="a5"/>
      <w:pBdr>
        <w:top w:val="single" w:sz="4" w:space="1" w:color="auto"/>
      </w:pBdr>
      <w:jc w:val="center"/>
      <w:rPr>
        <w:i/>
      </w:rPr>
    </w:pPr>
    <w:r w:rsidRPr="00823D36">
      <w:rPr>
        <w:i/>
      </w:rPr>
      <w:t xml:space="preserve">Сдружение „Местна инициативна група </w:t>
    </w:r>
    <w:r>
      <w:rPr>
        <w:i/>
      </w:rPr>
      <w:t xml:space="preserve">– </w:t>
    </w:r>
    <w:r w:rsidRPr="00823D36">
      <w:rPr>
        <w:i/>
      </w:rPr>
      <w:t>Троян</w:t>
    </w:r>
    <w:r>
      <w:rPr>
        <w:i/>
      </w:rPr>
      <w:t xml:space="preserve">, </w:t>
    </w:r>
    <w:r w:rsidRPr="00823D36">
      <w:rPr>
        <w:i/>
      </w:rPr>
      <w:t>Априлци</w:t>
    </w:r>
    <w:r>
      <w:rPr>
        <w:i/>
      </w:rPr>
      <w:t>, Угърчин</w:t>
    </w:r>
    <w:r w:rsidRPr="00823D36">
      <w:rPr>
        <w:i/>
      </w:rPr>
      <w:t>“</w:t>
    </w:r>
  </w:p>
  <w:p w14:paraId="5B64DF1E" w14:textId="448F72DE" w:rsidR="00617FB6" w:rsidRPr="00EE63CB" w:rsidRDefault="00EE63CB" w:rsidP="0007588E">
    <w:pPr>
      <w:pStyle w:val="a5"/>
      <w:pBdr>
        <w:top w:val="single" w:sz="4" w:space="1" w:color="auto"/>
      </w:pBdr>
      <w:jc w:val="center"/>
    </w:pPr>
    <w:r>
      <w:rPr>
        <w:i/>
      </w:rPr>
      <w:t>г</w:t>
    </w:r>
    <w:r w:rsidRPr="00823D36">
      <w:rPr>
        <w:i/>
      </w:rPr>
      <w:t>р.</w:t>
    </w:r>
    <w:r w:rsidR="0007588E">
      <w:rPr>
        <w:i/>
      </w:rPr>
      <w:t xml:space="preserve"> </w:t>
    </w:r>
    <w:r w:rsidRPr="00823D36">
      <w:rPr>
        <w:i/>
      </w:rPr>
      <w:t>Троян ул.</w:t>
    </w:r>
    <w:r w:rsidR="0007588E">
      <w:rPr>
        <w:i/>
      </w:rPr>
      <w:t xml:space="preserve"> </w:t>
    </w:r>
    <w:r w:rsidRPr="00823D36">
      <w:rPr>
        <w:i/>
      </w:rPr>
      <w:t>“</w:t>
    </w:r>
    <w:r>
      <w:rPr>
        <w:i/>
      </w:rPr>
      <w:t>Христо Ботев</w:t>
    </w:r>
    <w:r w:rsidRPr="00823D36">
      <w:rPr>
        <w:i/>
      </w:rPr>
      <w:t xml:space="preserve">“ № </w:t>
    </w:r>
    <w:r>
      <w:rPr>
        <w:i/>
      </w:rPr>
      <w:t>113</w:t>
    </w:r>
    <w:r w:rsidRPr="00823D36">
      <w:rPr>
        <w:i/>
      </w:rPr>
      <w:t xml:space="preserve">  тел:0670/53838 </w:t>
    </w:r>
    <w:r>
      <w:rPr>
        <w:i/>
      </w:rPr>
      <w:t>е-</w:t>
    </w:r>
    <w:r w:rsidRPr="00823D36">
      <w:rPr>
        <w:i/>
        <w:lang w:val="en-US"/>
      </w:rPr>
      <w:t>mail:</w:t>
    </w:r>
    <w:r>
      <w:rPr>
        <w:i/>
      </w:rPr>
      <w:t xml:space="preserve"> </w:t>
    </w:r>
    <w:hyperlink r:id="rId1" w:history="1">
      <w:r w:rsidRPr="00B576C0">
        <w:rPr>
          <w:rStyle w:val="a7"/>
          <w:i/>
          <w:color w:val="538135" w:themeColor="accent6" w:themeShade="BF"/>
          <w:lang w:val="en-US"/>
        </w:rPr>
        <w:t>migta@abv.b</w:t>
      </w:r>
    </w:hyperlink>
    <w:r w:rsidRPr="00B576C0">
      <w:rPr>
        <w:rStyle w:val="a7"/>
        <w:i/>
        <w:color w:val="538135" w:themeColor="accent6" w:themeShade="BF"/>
        <w:lang w:val="en-US"/>
      </w:rPr>
      <w:t>g</w:t>
    </w:r>
    <w:r w:rsidRPr="00B576C0">
      <w:rPr>
        <w:i/>
        <w:color w:val="538135" w:themeColor="accent6" w:themeShade="BF"/>
        <w:lang w:val="en-US"/>
      </w:rPr>
      <w:t xml:space="preserve">  </w:t>
    </w:r>
    <w:r w:rsidRPr="00823D36">
      <w:rPr>
        <w:i/>
        <w:lang w:val="en-US"/>
      </w:rPr>
      <w:t>www.migta.eu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6827" w14:textId="77777777" w:rsidR="002615AF" w:rsidRDefault="002615AF" w:rsidP="00617FB6">
      <w:pPr>
        <w:spacing w:after="0" w:line="240" w:lineRule="auto"/>
      </w:pPr>
      <w:r>
        <w:separator/>
      </w:r>
    </w:p>
  </w:footnote>
  <w:footnote w:type="continuationSeparator" w:id="0">
    <w:p w14:paraId="09BD5192" w14:textId="77777777" w:rsidR="002615AF" w:rsidRDefault="002615AF" w:rsidP="006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540DC"/>
    <w:multiLevelType w:val="hybridMultilevel"/>
    <w:tmpl w:val="FF38A082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F76BF9"/>
    <w:multiLevelType w:val="hybridMultilevel"/>
    <w:tmpl w:val="0F0A7542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86537">
    <w:abstractNumId w:val="12"/>
  </w:num>
  <w:num w:numId="2" w16cid:durableId="1554611740">
    <w:abstractNumId w:val="4"/>
  </w:num>
  <w:num w:numId="3" w16cid:durableId="493954277">
    <w:abstractNumId w:val="21"/>
  </w:num>
  <w:num w:numId="4" w16cid:durableId="199128479">
    <w:abstractNumId w:val="14"/>
  </w:num>
  <w:num w:numId="5" w16cid:durableId="1793478616">
    <w:abstractNumId w:val="17"/>
  </w:num>
  <w:num w:numId="6" w16cid:durableId="1237128033">
    <w:abstractNumId w:val="22"/>
  </w:num>
  <w:num w:numId="7" w16cid:durableId="1268387778">
    <w:abstractNumId w:val="10"/>
  </w:num>
  <w:num w:numId="8" w16cid:durableId="409666588">
    <w:abstractNumId w:val="13"/>
  </w:num>
  <w:num w:numId="9" w16cid:durableId="599065655">
    <w:abstractNumId w:val="11"/>
  </w:num>
  <w:num w:numId="10" w16cid:durableId="1735856155">
    <w:abstractNumId w:val="8"/>
  </w:num>
  <w:num w:numId="11" w16cid:durableId="696810105">
    <w:abstractNumId w:val="5"/>
  </w:num>
  <w:num w:numId="12" w16cid:durableId="37823361">
    <w:abstractNumId w:val="18"/>
  </w:num>
  <w:num w:numId="13" w16cid:durableId="2079936059">
    <w:abstractNumId w:val="16"/>
  </w:num>
  <w:num w:numId="14" w16cid:durableId="8666769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2155694">
    <w:abstractNumId w:val="6"/>
  </w:num>
  <w:num w:numId="16" w16cid:durableId="1984892499">
    <w:abstractNumId w:val="1"/>
  </w:num>
  <w:num w:numId="17" w16cid:durableId="445538141">
    <w:abstractNumId w:val="9"/>
  </w:num>
  <w:num w:numId="18" w16cid:durableId="1270353368">
    <w:abstractNumId w:val="0"/>
  </w:num>
  <w:num w:numId="19" w16cid:durableId="321852639">
    <w:abstractNumId w:val="3"/>
  </w:num>
  <w:num w:numId="20" w16cid:durableId="1379891783">
    <w:abstractNumId w:val="15"/>
  </w:num>
  <w:num w:numId="21" w16cid:durableId="2023390185">
    <w:abstractNumId w:val="2"/>
  </w:num>
  <w:num w:numId="22" w16cid:durableId="195236434">
    <w:abstractNumId w:val="20"/>
  </w:num>
  <w:num w:numId="23" w16cid:durableId="518204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B6"/>
    <w:rsid w:val="000140E0"/>
    <w:rsid w:val="00016F00"/>
    <w:rsid w:val="000366F5"/>
    <w:rsid w:val="0005444E"/>
    <w:rsid w:val="0007588E"/>
    <w:rsid w:val="00083971"/>
    <w:rsid w:val="000917B7"/>
    <w:rsid w:val="000A185C"/>
    <w:rsid w:val="000B3C90"/>
    <w:rsid w:val="000C3B3D"/>
    <w:rsid w:val="000D0DD9"/>
    <w:rsid w:val="000E438E"/>
    <w:rsid w:val="00105A8D"/>
    <w:rsid w:val="001062F0"/>
    <w:rsid w:val="00137717"/>
    <w:rsid w:val="00142664"/>
    <w:rsid w:val="00181874"/>
    <w:rsid w:val="0018286F"/>
    <w:rsid w:val="00192338"/>
    <w:rsid w:val="001A4EFF"/>
    <w:rsid w:val="001D2D9B"/>
    <w:rsid w:val="001D4E72"/>
    <w:rsid w:val="001E3DCB"/>
    <w:rsid w:val="001F5E1C"/>
    <w:rsid w:val="001F77D2"/>
    <w:rsid w:val="00210FB9"/>
    <w:rsid w:val="00225221"/>
    <w:rsid w:val="00245CD1"/>
    <w:rsid w:val="002615AF"/>
    <w:rsid w:val="00265D45"/>
    <w:rsid w:val="0026771E"/>
    <w:rsid w:val="00273D46"/>
    <w:rsid w:val="002B3345"/>
    <w:rsid w:val="002B691C"/>
    <w:rsid w:val="002C393A"/>
    <w:rsid w:val="002C3F1A"/>
    <w:rsid w:val="002C40CB"/>
    <w:rsid w:val="002D5249"/>
    <w:rsid w:val="00300F41"/>
    <w:rsid w:val="003170F7"/>
    <w:rsid w:val="00323CAC"/>
    <w:rsid w:val="00324D13"/>
    <w:rsid w:val="0035203D"/>
    <w:rsid w:val="00353D1B"/>
    <w:rsid w:val="003600CC"/>
    <w:rsid w:val="003876BA"/>
    <w:rsid w:val="00392D47"/>
    <w:rsid w:val="003C5D61"/>
    <w:rsid w:val="003F699C"/>
    <w:rsid w:val="00431AFE"/>
    <w:rsid w:val="0043291B"/>
    <w:rsid w:val="00477810"/>
    <w:rsid w:val="0048142A"/>
    <w:rsid w:val="00485286"/>
    <w:rsid w:val="00495BFF"/>
    <w:rsid w:val="004A0593"/>
    <w:rsid w:val="004A22E9"/>
    <w:rsid w:val="004E6EA0"/>
    <w:rsid w:val="004E786A"/>
    <w:rsid w:val="005B4A2A"/>
    <w:rsid w:val="005C0B34"/>
    <w:rsid w:val="005C3050"/>
    <w:rsid w:val="0060486D"/>
    <w:rsid w:val="00617FB6"/>
    <w:rsid w:val="006535DA"/>
    <w:rsid w:val="0067299F"/>
    <w:rsid w:val="0068075E"/>
    <w:rsid w:val="00684AC4"/>
    <w:rsid w:val="0069691C"/>
    <w:rsid w:val="006B17C5"/>
    <w:rsid w:val="006C6FE0"/>
    <w:rsid w:val="006D40C0"/>
    <w:rsid w:val="006D45A0"/>
    <w:rsid w:val="00757CB3"/>
    <w:rsid w:val="00792781"/>
    <w:rsid w:val="007A4B81"/>
    <w:rsid w:val="007A5405"/>
    <w:rsid w:val="007C3C18"/>
    <w:rsid w:val="007C6073"/>
    <w:rsid w:val="007D21CC"/>
    <w:rsid w:val="007F3FAE"/>
    <w:rsid w:val="008044BC"/>
    <w:rsid w:val="00806203"/>
    <w:rsid w:val="00806F37"/>
    <w:rsid w:val="0085575D"/>
    <w:rsid w:val="008602B3"/>
    <w:rsid w:val="00864369"/>
    <w:rsid w:val="008930FB"/>
    <w:rsid w:val="008D3EC6"/>
    <w:rsid w:val="008F7AF0"/>
    <w:rsid w:val="00911779"/>
    <w:rsid w:val="0091472B"/>
    <w:rsid w:val="009200F8"/>
    <w:rsid w:val="00925984"/>
    <w:rsid w:val="009774FE"/>
    <w:rsid w:val="00993696"/>
    <w:rsid w:val="00994236"/>
    <w:rsid w:val="009A284D"/>
    <w:rsid w:val="009A3ED8"/>
    <w:rsid w:val="009C50B4"/>
    <w:rsid w:val="009F5E16"/>
    <w:rsid w:val="00A103B4"/>
    <w:rsid w:val="00A14371"/>
    <w:rsid w:val="00A41289"/>
    <w:rsid w:val="00A525FA"/>
    <w:rsid w:val="00A569B7"/>
    <w:rsid w:val="00A619A4"/>
    <w:rsid w:val="00A65087"/>
    <w:rsid w:val="00AA7329"/>
    <w:rsid w:val="00AB5C31"/>
    <w:rsid w:val="00AB7B1C"/>
    <w:rsid w:val="00AC7B2E"/>
    <w:rsid w:val="00AD709F"/>
    <w:rsid w:val="00AE1915"/>
    <w:rsid w:val="00B023E7"/>
    <w:rsid w:val="00B262D9"/>
    <w:rsid w:val="00B26DBC"/>
    <w:rsid w:val="00B302E9"/>
    <w:rsid w:val="00B34177"/>
    <w:rsid w:val="00B53F61"/>
    <w:rsid w:val="00B576C0"/>
    <w:rsid w:val="00B81525"/>
    <w:rsid w:val="00B84E44"/>
    <w:rsid w:val="00B97B27"/>
    <w:rsid w:val="00BA7104"/>
    <w:rsid w:val="00BC3FD9"/>
    <w:rsid w:val="00BD5AD0"/>
    <w:rsid w:val="00C529FF"/>
    <w:rsid w:val="00C530EA"/>
    <w:rsid w:val="00C6780B"/>
    <w:rsid w:val="00C67E85"/>
    <w:rsid w:val="00C86DA8"/>
    <w:rsid w:val="00C91946"/>
    <w:rsid w:val="00CA7741"/>
    <w:rsid w:val="00CC01F1"/>
    <w:rsid w:val="00D0210F"/>
    <w:rsid w:val="00D20045"/>
    <w:rsid w:val="00D30002"/>
    <w:rsid w:val="00D30696"/>
    <w:rsid w:val="00D3123F"/>
    <w:rsid w:val="00D47772"/>
    <w:rsid w:val="00D731C2"/>
    <w:rsid w:val="00D93F35"/>
    <w:rsid w:val="00DB6F4E"/>
    <w:rsid w:val="00DC3896"/>
    <w:rsid w:val="00DE6A2F"/>
    <w:rsid w:val="00DF24E3"/>
    <w:rsid w:val="00DF74CA"/>
    <w:rsid w:val="00E00E9E"/>
    <w:rsid w:val="00E33A67"/>
    <w:rsid w:val="00E36EA7"/>
    <w:rsid w:val="00E73462"/>
    <w:rsid w:val="00E833EB"/>
    <w:rsid w:val="00E84502"/>
    <w:rsid w:val="00EA7618"/>
    <w:rsid w:val="00EC71BE"/>
    <w:rsid w:val="00EC7BD7"/>
    <w:rsid w:val="00EE63CB"/>
    <w:rsid w:val="00FD0FAA"/>
    <w:rsid w:val="00FD4FCA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0DA9618"/>
  <w15:chartTrackingRefBased/>
  <w15:docId w15:val="{82949DEB-FDBD-40A8-806C-B0C4FFD6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aa">
    <w:name w:val="Списък на абзаци Знак"/>
    <w:aliases w:val="ПАРАГРАФ Знак"/>
    <w:link w:val="a9"/>
    <w:uiPriority w:val="34"/>
    <w:qFormat/>
    <w:rsid w:val="001062F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hyperlink" Target="http://www.migta.e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10.jpeg"/><Relationship Id="rId17" Type="http://schemas.openxmlformats.org/officeDocument/2006/relationships/hyperlink" Target="https://eumis2020.government.bg/" TargetMode="External"/><Relationship Id="rId2" Type="http://schemas.openxmlformats.org/officeDocument/2006/relationships/styles" Target="styles.xml"/><Relationship Id="rId16" Type="http://schemas.openxmlformats.org/officeDocument/2006/relationships/image" Target="media/image5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3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gta@abv.b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Цанко Спасовски</dc:creator>
  <cp:keywords/>
  <dc:description/>
  <cp:lastModifiedBy>Христина Маринова</cp:lastModifiedBy>
  <cp:revision>64</cp:revision>
  <cp:lastPrinted>2017-05-09T10:34:00Z</cp:lastPrinted>
  <dcterms:created xsi:type="dcterms:W3CDTF">2018-02-14T12:02:00Z</dcterms:created>
  <dcterms:modified xsi:type="dcterms:W3CDTF">2022-04-21T08:18:00Z</dcterms:modified>
</cp:coreProperties>
</file>