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73" w:rsidRDefault="007E42E6" w:rsidP="000E530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УО на ПРСР 2014 – 2020 г. обяви прием на проекти 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вътрешнотериториално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транснационално сътрудничество </w:t>
      </w:r>
      <w:r w:rsidR="00235E73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235E73">
        <w:rPr>
          <w:rFonts w:ascii="Times New Roman" w:hAnsi="Times New Roman" w:cs="Times New Roman"/>
          <w:b/>
          <w:sz w:val="24"/>
          <w:szCs w:val="24"/>
        </w:rPr>
        <w:t>подмярка</w:t>
      </w:r>
      <w:proofErr w:type="spellEnd"/>
      <w:r w:rsidR="00235E73">
        <w:rPr>
          <w:rFonts w:ascii="Times New Roman" w:hAnsi="Times New Roman" w:cs="Times New Roman"/>
          <w:b/>
          <w:sz w:val="24"/>
          <w:szCs w:val="24"/>
        </w:rPr>
        <w:t xml:space="preserve"> 19.3 </w:t>
      </w:r>
      <w:r w:rsidR="00235E73" w:rsidRPr="00235E73">
        <w:rPr>
          <w:rFonts w:ascii="Times New Roman" w:hAnsi="Times New Roman" w:cs="Times New Roman"/>
          <w:b/>
          <w:sz w:val="24"/>
          <w:szCs w:val="24"/>
        </w:rPr>
        <w:t xml:space="preserve">„Подготовка и изпълнение на дейности за сътрудничество на местни инициативни групи“ от мярка 19 „Водено от общностите местно развитие“ </w:t>
      </w:r>
      <w:r w:rsidR="00235E73">
        <w:rPr>
          <w:rFonts w:ascii="Times New Roman" w:hAnsi="Times New Roman" w:cs="Times New Roman"/>
          <w:b/>
          <w:sz w:val="24"/>
          <w:szCs w:val="24"/>
        </w:rPr>
        <w:t>на</w:t>
      </w:r>
      <w:r w:rsidR="00235E73" w:rsidRPr="00235E73">
        <w:rPr>
          <w:rFonts w:ascii="Times New Roman" w:hAnsi="Times New Roman" w:cs="Times New Roman"/>
          <w:b/>
          <w:sz w:val="24"/>
          <w:szCs w:val="24"/>
        </w:rPr>
        <w:t xml:space="preserve"> Програма за развитие на селските райони 2014-2020 г.</w:t>
      </w:r>
    </w:p>
    <w:p w:rsidR="00235E73" w:rsidRDefault="00235E73" w:rsidP="000E530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2E6" w:rsidRDefault="001B0204" w:rsidP="00C82C8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</w:pPr>
      <w:r w:rsidRPr="001B0204">
        <w:rPr>
          <w:rFonts w:ascii="Times New Roman" w:hAnsi="Times New Roman" w:cs="Times New Roman"/>
          <w:sz w:val="24"/>
          <w:szCs w:val="24"/>
        </w:rPr>
        <w:t>Управляващият орган на Програма за развитие на селските райони за периода 2014</w:t>
      </w:r>
      <w:r w:rsidR="00DE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0204">
        <w:rPr>
          <w:rFonts w:ascii="Times New Roman" w:hAnsi="Times New Roman" w:cs="Times New Roman"/>
          <w:sz w:val="24"/>
          <w:szCs w:val="24"/>
        </w:rPr>
        <w:t>-</w:t>
      </w:r>
      <w:r w:rsidR="00DE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0204">
        <w:rPr>
          <w:rFonts w:ascii="Times New Roman" w:hAnsi="Times New Roman" w:cs="Times New Roman"/>
          <w:sz w:val="24"/>
          <w:szCs w:val="24"/>
        </w:rPr>
        <w:t xml:space="preserve">2020 </w:t>
      </w:r>
      <w:r w:rsidR="00DE113C">
        <w:rPr>
          <w:rFonts w:ascii="Times New Roman" w:hAnsi="Times New Roman" w:cs="Times New Roman"/>
          <w:sz w:val="24"/>
          <w:szCs w:val="24"/>
        </w:rPr>
        <w:t xml:space="preserve">г. </w:t>
      </w:r>
      <w:r w:rsidR="007E42E6">
        <w:rPr>
          <w:rFonts w:ascii="Times New Roman" w:hAnsi="Times New Roman" w:cs="Times New Roman"/>
          <w:sz w:val="24"/>
          <w:szCs w:val="24"/>
        </w:rPr>
        <w:t>обяви прием н</w:t>
      </w:r>
      <w:r w:rsidR="00235E73">
        <w:rPr>
          <w:rFonts w:ascii="Times New Roman" w:hAnsi="Times New Roman" w:cs="Times New Roman"/>
          <w:sz w:val="24"/>
          <w:szCs w:val="24"/>
        </w:rPr>
        <w:t xml:space="preserve">а проектни предложения </w:t>
      </w:r>
      <w:r w:rsidR="007E42E6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7E42E6">
        <w:rPr>
          <w:rFonts w:ascii="Times New Roman" w:hAnsi="Times New Roman" w:cs="Times New Roman"/>
          <w:sz w:val="24"/>
          <w:szCs w:val="24"/>
        </w:rPr>
        <w:t>вътрешнотериториално</w:t>
      </w:r>
      <w:proofErr w:type="spellEnd"/>
      <w:r w:rsidR="007E42E6">
        <w:rPr>
          <w:rFonts w:ascii="Times New Roman" w:hAnsi="Times New Roman" w:cs="Times New Roman"/>
          <w:sz w:val="24"/>
          <w:szCs w:val="24"/>
        </w:rPr>
        <w:t xml:space="preserve"> и транснационално сътрудничество </w:t>
      </w:r>
      <w:r w:rsidR="00235E7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DE113C" w:rsidRPr="00C26A0D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="00DE113C" w:rsidRPr="00C26A0D">
        <w:rPr>
          <w:rFonts w:ascii="Times New Roman" w:hAnsi="Times New Roman" w:cs="Times New Roman"/>
          <w:sz w:val="24"/>
          <w:szCs w:val="24"/>
        </w:rPr>
        <w:t xml:space="preserve"> </w:t>
      </w:r>
      <w:r w:rsidR="003432E6">
        <w:rPr>
          <w:rFonts w:ascii="Times New Roman" w:hAnsi="Times New Roman" w:cs="Times New Roman"/>
          <w:sz w:val="24"/>
          <w:szCs w:val="24"/>
        </w:rPr>
        <w:t>19.3</w:t>
      </w:r>
      <w:r w:rsidR="00DE113C" w:rsidRPr="00C26A0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 xml:space="preserve"> </w:t>
      </w:r>
      <w:r w:rsidR="003432E6" w:rsidRPr="003432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>„Подготовка и изпълнение на дейности за сътрудничество на местни инициативни групи“ от мярка 19 „Водено от общностите местно развитие“ от Програма за развитие на селските райони 2014-2020 г.</w:t>
      </w:r>
    </w:p>
    <w:p w:rsidR="007E42E6" w:rsidRDefault="007E42E6" w:rsidP="007E42E6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Бюджетът по процедура </w:t>
      </w:r>
      <w:r w:rsidRPr="00235E73">
        <w:rPr>
          <w:rFonts w:ascii="Times New Roman" w:hAnsi="Times New Roman" w:cs="Times New Roman"/>
          <w:sz w:val="24"/>
          <w:szCs w:val="24"/>
        </w:rPr>
        <w:t>№ BG06RDNP001-19.</w:t>
      </w:r>
      <w:r>
        <w:rPr>
          <w:rFonts w:ascii="Times New Roman" w:hAnsi="Times New Roman" w:cs="Times New Roman"/>
          <w:sz w:val="24"/>
          <w:szCs w:val="24"/>
        </w:rPr>
        <w:t>607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вътрешнотериториално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транснационално сътрудничество е </w:t>
      </w:r>
      <w:r w:rsidRPr="007E42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>5 567 726 лева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 xml:space="preserve">. Максималният размер на </w:t>
      </w:r>
      <w:r w:rsidRPr="000E5306">
        <w:rPr>
          <w:rFonts w:ascii="Times New Roman" w:eastAsia="Times New Roman" w:hAnsi="Times New Roman" w:cs="Times New Roman"/>
          <w:sz w:val="24"/>
          <w:szCs w:val="24"/>
        </w:rPr>
        <w:t>безвъзмездната финансова помощ за проекти за сътрудничество за кандидата</w:t>
      </w:r>
      <w:r w:rsidRPr="007B0895">
        <w:rPr>
          <w:rFonts w:ascii="Times New Roman" w:eastAsia="Times New Roman" w:hAnsi="Times New Roman" w:cs="Times New Roman"/>
          <w:sz w:val="24"/>
          <w:szCs w:val="24"/>
        </w:rPr>
        <w:t xml:space="preserve"> и всеки от партньорите е до левовата равностойност на 50 000 евро за </w:t>
      </w:r>
      <w:proofErr w:type="spellStart"/>
      <w:r w:rsidRPr="007B0895">
        <w:rPr>
          <w:rFonts w:ascii="Times New Roman" w:eastAsia="Times New Roman" w:hAnsi="Times New Roman" w:cs="Times New Roman"/>
          <w:sz w:val="24"/>
          <w:szCs w:val="24"/>
        </w:rPr>
        <w:t>вътрешнотериториално</w:t>
      </w:r>
      <w:proofErr w:type="spellEnd"/>
      <w:r w:rsidRPr="007B0895">
        <w:rPr>
          <w:rFonts w:ascii="Times New Roman" w:eastAsia="Times New Roman" w:hAnsi="Times New Roman" w:cs="Times New Roman"/>
          <w:sz w:val="24"/>
          <w:szCs w:val="24"/>
        </w:rPr>
        <w:t xml:space="preserve"> сътрудничество и до левовата равностойност на 100 000 евро за транснационално сътрудничество.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42E6" w:rsidRDefault="007E42E6" w:rsidP="00C82C8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</w:pPr>
      <w:r w:rsidRPr="007E42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>Допустими кандидати за предоставяне на финансова помощ по процедур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>ата</w:t>
      </w:r>
      <w:r w:rsidRPr="007E42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 xml:space="preserve"> са местни инициативни групи (МИГ), които са сключили споразумение за изпълнение на стратегия за ВОМР по реда на ПМС № 161 от 2016 г. или на Наредба № 22 от 2015 г.</w:t>
      </w:r>
    </w:p>
    <w:p w:rsidR="007E42E6" w:rsidRDefault="007E42E6" w:rsidP="00C82C8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</w:pPr>
      <w:r w:rsidRPr="007E42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 xml:space="preserve">По </w:t>
      </w:r>
      <w:proofErr w:type="spellStart"/>
      <w:r w:rsidRPr="007E42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>подмярка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 xml:space="preserve"> </w:t>
      </w:r>
      <w:r w:rsidRPr="007E42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>19.3 „Подготовка и изпълнение на дейности за сътрудничество на местни инициативни групи“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 xml:space="preserve"> </w:t>
      </w:r>
      <w:r w:rsidRPr="007E42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 xml:space="preserve">се финансират дейности, които допринасят за развитието на териториите, обхванати от МИГ – разработване на съвместен продукт/услуга, включващо придобиване на активи, включително строително-монтажни работи или строително-ремонтни работи на територията на партньорите от Република България за целите на проекта, изследвания и пазарни проучвания, директно свързани със съвместния продукт/услуга, реализиране на </w:t>
      </w:r>
      <w:proofErr w:type="spellStart"/>
      <w:r w:rsidRPr="007E42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>промоционални</w:t>
      </w:r>
      <w:proofErr w:type="spellEnd"/>
      <w:r w:rsidRPr="007E42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 xml:space="preserve"> или маркетингови кампании, провеждане на обучения, семинари, съвместни събития, срещи и др., дейности по публичност и информираност и дейности по координация на изпълнението на дейностите по проекта.</w:t>
      </w:r>
    </w:p>
    <w:p w:rsidR="007E42E6" w:rsidRDefault="007E42E6" w:rsidP="00C82C8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 xml:space="preserve">Приемът по </w:t>
      </w:r>
      <w:r w:rsidR="00235E7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 xml:space="preserve">процедура </w:t>
      </w:r>
      <w:r w:rsidR="00235E73" w:rsidRPr="00235E7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>№ BG06RDNP001-19.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>607</w:t>
      </w:r>
      <w:r w:rsidR="00235E7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 xml:space="preserve"> ще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 xml:space="preserve">продължи до 31.12.2023 г. или до изчерпване на ресурса. Първият краен срок е 31.08.2022 г. </w:t>
      </w:r>
    </w:p>
    <w:p w:rsidR="00DE113C" w:rsidRDefault="001B0204" w:rsidP="00DE11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204">
        <w:rPr>
          <w:rFonts w:ascii="Times New Roman" w:hAnsi="Times New Roman" w:cs="Times New Roman"/>
          <w:sz w:val="24"/>
          <w:szCs w:val="24"/>
        </w:rPr>
        <w:t>По процедур</w:t>
      </w:r>
      <w:r w:rsidR="007E42E6">
        <w:rPr>
          <w:rFonts w:ascii="Times New Roman" w:hAnsi="Times New Roman" w:cs="Times New Roman"/>
          <w:sz w:val="24"/>
          <w:szCs w:val="24"/>
        </w:rPr>
        <w:t>ата</w:t>
      </w:r>
      <w:r w:rsidRPr="001B0204">
        <w:rPr>
          <w:rFonts w:ascii="Times New Roman" w:hAnsi="Times New Roman" w:cs="Times New Roman"/>
          <w:sz w:val="24"/>
          <w:szCs w:val="24"/>
        </w:rPr>
        <w:t xml:space="preserve"> е предвидено изцяло електронно подаване и оценка на проектните предложения, което ще се извършва чрез Информационнат</w:t>
      </w:r>
      <w:bookmarkStart w:id="0" w:name="_GoBack"/>
      <w:bookmarkEnd w:id="0"/>
      <w:r w:rsidRPr="001B0204">
        <w:rPr>
          <w:rFonts w:ascii="Times New Roman" w:hAnsi="Times New Roman" w:cs="Times New Roman"/>
          <w:sz w:val="24"/>
          <w:szCs w:val="24"/>
        </w:rPr>
        <w:t>а система за управление и наблюдение (ИСУН 2020) с използването на Квалифициран електронен подпис (КЕП).</w:t>
      </w:r>
    </w:p>
    <w:sectPr w:rsidR="00DE1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F1"/>
    <w:rsid w:val="000342CE"/>
    <w:rsid w:val="00051F1B"/>
    <w:rsid w:val="000B5EBE"/>
    <w:rsid w:val="000E5306"/>
    <w:rsid w:val="00120746"/>
    <w:rsid w:val="001855F7"/>
    <w:rsid w:val="001A53DA"/>
    <w:rsid w:val="001B0204"/>
    <w:rsid w:val="00235E73"/>
    <w:rsid w:val="003432E6"/>
    <w:rsid w:val="00533DF1"/>
    <w:rsid w:val="00754ADD"/>
    <w:rsid w:val="00771D65"/>
    <w:rsid w:val="00794BCE"/>
    <w:rsid w:val="007B0895"/>
    <w:rsid w:val="007C0696"/>
    <w:rsid w:val="007E42E6"/>
    <w:rsid w:val="008421CF"/>
    <w:rsid w:val="008554AB"/>
    <w:rsid w:val="009F22D8"/>
    <w:rsid w:val="00A018DD"/>
    <w:rsid w:val="00C82C8C"/>
    <w:rsid w:val="00D47393"/>
    <w:rsid w:val="00DD19A5"/>
    <w:rsid w:val="00D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13C"/>
    <w:rPr>
      <w:color w:val="0000FF" w:themeColor="hyperlink"/>
      <w:u w:val="single"/>
    </w:rPr>
  </w:style>
  <w:style w:type="paragraph" w:customStyle="1" w:styleId="m">
    <w:name w:val="m"/>
    <w:basedOn w:val="Normal"/>
    <w:rsid w:val="003432E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13C"/>
    <w:rPr>
      <w:color w:val="0000FF" w:themeColor="hyperlink"/>
      <w:u w:val="single"/>
    </w:rPr>
  </w:style>
  <w:style w:type="paragraph" w:customStyle="1" w:styleId="m">
    <w:name w:val="m"/>
    <w:basedOn w:val="Normal"/>
    <w:rsid w:val="003432E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Petrova</dc:creator>
  <cp:lastModifiedBy>Ralitsa Vasileva</cp:lastModifiedBy>
  <cp:revision>15</cp:revision>
  <dcterms:created xsi:type="dcterms:W3CDTF">2018-05-14T06:02:00Z</dcterms:created>
  <dcterms:modified xsi:type="dcterms:W3CDTF">2022-06-20T10:18:00Z</dcterms:modified>
</cp:coreProperties>
</file>